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27566C" w:rsidP="00DD29F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D30E7" w:rsidRPr="00936419" w:rsidRDefault="0027566C" w:rsidP="00DD29FF">
      <w:pPr>
        <w:rPr>
          <w:lang w:val="sr-Cyrl-CS"/>
        </w:rPr>
      </w:pPr>
      <w:r>
        <w:rPr>
          <w:lang w:val="sr-Cyrl-CS"/>
        </w:rPr>
        <w:t>NARODNA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30E7" w:rsidRPr="00936419" w:rsidRDefault="0027566C" w:rsidP="00DD29FF">
      <w:pPr>
        <w:rPr>
          <w:lang w:val="sr-Cyrl-CS"/>
        </w:rPr>
      </w:pPr>
      <w:r>
        <w:rPr>
          <w:lang w:val="sr-Cyrl-CS"/>
        </w:rPr>
        <w:t>Odbor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7D30E7" w:rsidRPr="00936419" w:rsidRDefault="007D30E7" w:rsidP="00DD29FF">
      <w:pPr>
        <w:rPr>
          <w:lang w:val="sr-Cyrl-C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Broj</w:t>
      </w:r>
      <w:r w:rsidRPr="00936419">
        <w:rPr>
          <w:lang w:val="sr-Cyrl-CS"/>
        </w:rPr>
        <w:t xml:space="preserve"> 06-2/</w:t>
      </w:r>
      <w:r w:rsidR="00494AF8">
        <w:rPr>
          <w:lang w:val="sr-Cyrl-RS"/>
        </w:rPr>
        <w:t>195</w:t>
      </w:r>
      <w:r w:rsidRPr="00936419">
        <w:t>-</w:t>
      </w:r>
      <w:r w:rsidRPr="00936419">
        <w:rPr>
          <w:lang w:val="sr-Cyrl-RS"/>
        </w:rPr>
        <w:t>15</w:t>
      </w:r>
    </w:p>
    <w:p w:rsidR="007D30E7" w:rsidRPr="00936419" w:rsidRDefault="00494AF8" w:rsidP="00DD29FF">
      <w:pPr>
        <w:rPr>
          <w:lang w:val="sr-Cyrl-CS"/>
        </w:rPr>
      </w:pPr>
      <w:r>
        <w:t>11</w:t>
      </w:r>
      <w:r w:rsidR="007D30E7" w:rsidRPr="00936419">
        <w:rPr>
          <w:lang w:val="sr-Cyrl-CS"/>
        </w:rPr>
        <w:t xml:space="preserve">. </w:t>
      </w:r>
      <w:proofErr w:type="gramStart"/>
      <w:r w:rsidR="0027566C">
        <w:rPr>
          <w:lang w:val="sr-Cyrl-RS"/>
        </w:rPr>
        <w:t>maj</w:t>
      </w:r>
      <w:proofErr w:type="gramEnd"/>
      <w:r w:rsidR="007D30E7" w:rsidRPr="00936419">
        <w:rPr>
          <w:lang w:val="sr-Cyrl-CS"/>
        </w:rPr>
        <w:t xml:space="preserve"> 20</w:t>
      </w:r>
      <w:r w:rsidR="007D30E7" w:rsidRPr="00936419">
        <w:t>1</w:t>
      </w:r>
      <w:r w:rsidR="007D30E7" w:rsidRPr="00936419">
        <w:rPr>
          <w:lang w:val="sr-Cyrl-RS"/>
        </w:rPr>
        <w:t>5</w:t>
      </w:r>
      <w:r w:rsidR="007D30E7" w:rsidRPr="00936419">
        <w:rPr>
          <w:lang w:val="sr-Cyrl-CS"/>
        </w:rPr>
        <w:t xml:space="preserve">. </w:t>
      </w:r>
      <w:r w:rsidR="0027566C">
        <w:rPr>
          <w:lang w:val="sr-Cyrl-CS"/>
        </w:rPr>
        <w:t>godine</w:t>
      </w:r>
    </w:p>
    <w:p w:rsidR="007D30E7" w:rsidRPr="00936419" w:rsidRDefault="0027566C" w:rsidP="00DD29FF">
      <w:pPr>
        <w:rPr>
          <w:lang w:val="sr-Cyrl-CS"/>
        </w:rPr>
      </w:pPr>
      <w:r>
        <w:rPr>
          <w:lang w:val="sr-Cyrl-CS"/>
        </w:rPr>
        <w:t>B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30E7" w:rsidRPr="00936419" w:rsidRDefault="007D30E7" w:rsidP="00DD29FF">
      <w:pPr>
        <w:rPr>
          <w:lang w:val="sr-Cyrl-CS"/>
        </w:rPr>
      </w:pPr>
    </w:p>
    <w:p w:rsidR="007D30E7" w:rsidRPr="00936419" w:rsidRDefault="007D30E7" w:rsidP="00DD29FF">
      <w:pPr>
        <w:rPr>
          <w:lang w:val="sr-Cyrl-CS"/>
        </w:rPr>
      </w:pPr>
    </w:p>
    <w:p w:rsidR="007D30E7" w:rsidRPr="00936419" w:rsidRDefault="007D30E7" w:rsidP="009B01CC">
      <w:pPr>
        <w:jc w:val="center"/>
        <w:rPr>
          <w:lang w:val="sr-Cyrl-CS"/>
        </w:rPr>
      </w:pPr>
    </w:p>
    <w:p w:rsidR="007D30E7" w:rsidRPr="00936419" w:rsidRDefault="0027566C" w:rsidP="009B01CC">
      <w:pPr>
        <w:jc w:val="center"/>
        <w:rPr>
          <w:lang w:val="sr-Cyrl-CS"/>
        </w:rPr>
      </w:pPr>
      <w:r>
        <w:rPr>
          <w:lang w:val="sr-Cyrl-CS"/>
        </w:rPr>
        <w:t>Z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D30E7" w:rsidRPr="00936419" w:rsidRDefault="007D30E7" w:rsidP="009B01CC">
      <w:pPr>
        <w:jc w:val="center"/>
        <w:rPr>
          <w:lang w:val="sr-Cyrl-CS"/>
        </w:rPr>
      </w:pPr>
    </w:p>
    <w:p w:rsidR="007D30E7" w:rsidRPr="00936419" w:rsidRDefault="0027566C" w:rsidP="009B01CC">
      <w:pPr>
        <w:jc w:val="center"/>
        <w:rPr>
          <w:lang w:val="sr-Cyrl-CS"/>
        </w:rPr>
      </w:pPr>
      <w:r>
        <w:rPr>
          <w:lang w:val="sr-Cyrl-RS"/>
        </w:rPr>
        <w:t>TRIDESETTREĆE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SEDNICE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7D30E7" w:rsidRPr="00936419" w:rsidRDefault="0027566C" w:rsidP="009B01CC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7D30E7" w:rsidRPr="00936419" w:rsidRDefault="0027566C" w:rsidP="009B01CC">
      <w:pPr>
        <w:jc w:val="center"/>
        <w:rPr>
          <w:color w:val="FF6600"/>
          <w:lang w:val="sr-Cyrl-CS"/>
        </w:rPr>
      </w:pPr>
      <w:r>
        <w:rPr>
          <w:lang w:val="sr-Cyrl-CS"/>
        </w:rPr>
        <w:t>PETAK</w:t>
      </w:r>
      <w:r w:rsidR="007D30E7" w:rsidRPr="00936419">
        <w:rPr>
          <w:lang w:val="sr-Cyrl-CS"/>
        </w:rPr>
        <w:t xml:space="preserve">, </w:t>
      </w:r>
      <w:r w:rsidR="007D30E7">
        <w:rPr>
          <w:lang w:val="sr-Cyrl-RS"/>
        </w:rPr>
        <w:t>8</w:t>
      </w:r>
      <w:r w:rsidR="007D30E7" w:rsidRPr="00936419">
        <w:rPr>
          <w:lang w:val="sr-Cyrl-CS"/>
        </w:rPr>
        <w:t xml:space="preserve">. </w:t>
      </w:r>
      <w:r>
        <w:rPr>
          <w:lang w:val="sr-Cyrl-CS"/>
        </w:rPr>
        <w:t>MAJ</w:t>
      </w:r>
      <w:r w:rsidR="007D30E7" w:rsidRPr="00936419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7D30E7" w:rsidRPr="00936419" w:rsidRDefault="007D30E7" w:rsidP="00DD29FF">
      <w:pPr>
        <w:rPr>
          <w:b/>
          <w:color w:val="FF6600"/>
        </w:rPr>
      </w:pPr>
    </w:p>
    <w:p w:rsidR="007D30E7" w:rsidRPr="00936419" w:rsidRDefault="007D30E7" w:rsidP="00DD29FF">
      <w:pPr>
        <w:rPr>
          <w:b/>
          <w:color w:val="FF6600"/>
          <w:lang w:val="sr-Cyrl-CS"/>
        </w:rPr>
      </w:pPr>
    </w:p>
    <w:p w:rsidR="007D30E7" w:rsidRPr="00936419" w:rsidRDefault="0027566C" w:rsidP="00DD29FF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počela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u</w:t>
      </w:r>
      <w:r w:rsidR="007D30E7" w:rsidRPr="00936419">
        <w:rPr>
          <w:lang w:val="ru-RU"/>
        </w:rPr>
        <w:t xml:space="preserve"> </w:t>
      </w:r>
      <w:r w:rsidR="007D30E7">
        <w:rPr>
          <w:lang w:val="ru-RU"/>
        </w:rPr>
        <w:t>1</w:t>
      </w:r>
      <w:r w:rsidR="006946EE">
        <w:rPr>
          <w:lang w:val="ru-RU"/>
        </w:rPr>
        <w:t>3</w:t>
      </w:r>
      <w:r w:rsidR="007D30E7" w:rsidRPr="00936419">
        <w:rPr>
          <w:lang w:val="ru-RU"/>
        </w:rPr>
        <w:t xml:space="preserve">.30 </w:t>
      </w:r>
      <w:r>
        <w:rPr>
          <w:lang w:val="ru-RU"/>
        </w:rPr>
        <w:t>časova</w:t>
      </w:r>
      <w:r w:rsidR="007D30E7" w:rsidRPr="00936419">
        <w:rPr>
          <w:lang w:val="ru-RU"/>
        </w:rPr>
        <w:t xml:space="preserve">. </w:t>
      </w:r>
    </w:p>
    <w:p w:rsidR="007D30E7" w:rsidRPr="00936419" w:rsidRDefault="007D30E7" w:rsidP="00DD29FF">
      <w:pPr>
        <w:ind w:right="-80"/>
        <w:rPr>
          <w:lang w:val="ru-RU"/>
        </w:rPr>
      </w:pPr>
    </w:p>
    <w:p w:rsidR="007D30E7" w:rsidRDefault="007D30E7" w:rsidP="00DD29FF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="0027566C">
        <w:rPr>
          <w:lang w:val="ru-RU"/>
        </w:rPr>
        <w:t>Sednicom</w:t>
      </w:r>
      <w:r w:rsidRPr="00936419">
        <w:rPr>
          <w:lang w:val="ru-RU"/>
        </w:rPr>
        <w:t xml:space="preserve"> </w:t>
      </w:r>
      <w:r w:rsidR="0027566C">
        <w:rPr>
          <w:lang w:val="ru-RU"/>
        </w:rPr>
        <w:t>je</w:t>
      </w:r>
      <w:r w:rsidRPr="00936419">
        <w:rPr>
          <w:lang w:val="ru-RU"/>
        </w:rPr>
        <w:t xml:space="preserve"> </w:t>
      </w:r>
      <w:r w:rsidR="0027566C">
        <w:rPr>
          <w:lang w:val="ru-RU"/>
        </w:rPr>
        <w:t>predsedavao</w:t>
      </w:r>
      <w:r w:rsidRPr="00936419">
        <w:rPr>
          <w:lang w:val="ru-RU"/>
        </w:rPr>
        <w:t xml:space="preserve"> </w:t>
      </w:r>
      <w:r w:rsidR="0027566C">
        <w:rPr>
          <w:lang w:val="sr-Cyrl-CS"/>
        </w:rPr>
        <w:t>Aleksandar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Senić</w:t>
      </w:r>
      <w:r w:rsidRPr="00936419">
        <w:rPr>
          <w:lang w:val="sr-Cyrl-CS"/>
        </w:rPr>
        <w:t xml:space="preserve">, </w:t>
      </w:r>
      <w:r w:rsidR="0027566C">
        <w:rPr>
          <w:lang w:val="ru-RU"/>
        </w:rPr>
        <w:t>predsednik</w:t>
      </w:r>
      <w:r w:rsidRPr="00936419">
        <w:rPr>
          <w:lang w:val="ru-RU"/>
        </w:rPr>
        <w:t xml:space="preserve"> </w:t>
      </w:r>
      <w:r w:rsidR="0027566C">
        <w:rPr>
          <w:lang w:val="ru-RU"/>
        </w:rPr>
        <w:t>Odbora</w:t>
      </w:r>
      <w:r w:rsidRPr="00936419">
        <w:rPr>
          <w:lang w:val="ru-RU"/>
        </w:rPr>
        <w:t xml:space="preserve">. </w:t>
      </w:r>
      <w:r w:rsidR="0027566C">
        <w:rPr>
          <w:color w:val="000000"/>
          <w:lang w:val="en-GB"/>
        </w:rPr>
        <w:t>S</w:t>
      </w:r>
      <w:r w:rsidR="0027566C">
        <w:rPr>
          <w:color w:val="000000"/>
          <w:lang w:val="ru-RU"/>
        </w:rPr>
        <w:t>ednici</w:t>
      </w:r>
      <w:r w:rsidRPr="00936419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su</w:t>
      </w:r>
      <w:r w:rsidRPr="00936419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prisustvovali</w:t>
      </w:r>
      <w:r w:rsidRPr="00936419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članovi</w:t>
      </w:r>
      <w:r w:rsidRPr="00936419">
        <w:rPr>
          <w:color w:val="000000"/>
          <w:lang w:val="ru-RU"/>
        </w:rPr>
        <w:t xml:space="preserve"> </w:t>
      </w:r>
      <w:r w:rsidRPr="00936419">
        <w:rPr>
          <w:color w:val="000000"/>
        </w:rPr>
        <w:t>O</w:t>
      </w:r>
      <w:r w:rsidR="0027566C">
        <w:rPr>
          <w:color w:val="000000"/>
          <w:lang w:val="ru-RU"/>
        </w:rPr>
        <w:t>dbora</w:t>
      </w:r>
      <w:r w:rsidRPr="00936419">
        <w:rPr>
          <w:color w:val="000000"/>
          <w:lang w:val="ru-RU"/>
        </w:rPr>
        <w:t>: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Ninoslav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Girić</w:t>
      </w:r>
      <w:r w:rsidRPr="00936419">
        <w:rPr>
          <w:lang w:val="sr-Cyrl-CS"/>
        </w:rPr>
        <w:t xml:space="preserve">, </w:t>
      </w:r>
      <w:r w:rsidR="0027566C">
        <w:rPr>
          <w:lang w:val="sr-Cyrl-CS"/>
        </w:rPr>
        <w:t>Vesna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Marković</w:t>
      </w:r>
      <w:r w:rsidRPr="00936419">
        <w:rPr>
          <w:lang w:val="sr-Cyrl-CS"/>
        </w:rPr>
        <w:t>,</w:t>
      </w:r>
      <w:r w:rsidRPr="007D30E7">
        <w:rPr>
          <w:lang w:val="sr-Cyrl-CS"/>
        </w:rPr>
        <w:t xml:space="preserve"> </w:t>
      </w:r>
      <w:r w:rsidR="0027566C">
        <w:rPr>
          <w:lang w:val="sr-Cyrl-CS"/>
        </w:rPr>
        <w:t>Katarina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Šušnjar</w:t>
      </w:r>
      <w:r w:rsidRPr="00936419">
        <w:rPr>
          <w:lang w:val="sr-Cyrl-CS"/>
        </w:rPr>
        <w:t xml:space="preserve">, </w:t>
      </w:r>
      <w:r w:rsidR="0027566C">
        <w:rPr>
          <w:lang w:val="sr-Cyrl-CS"/>
        </w:rPr>
        <w:t>Irena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Aleksić</w:t>
      </w:r>
      <w:r w:rsidRPr="00936419">
        <w:rPr>
          <w:lang w:val="sr-Cyrl-CS"/>
        </w:rPr>
        <w:t xml:space="preserve">, </w:t>
      </w:r>
      <w:r w:rsidR="0027566C">
        <w:rPr>
          <w:lang w:val="sr-Cyrl-CS"/>
        </w:rPr>
        <w:t>Aleksandra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Tomić</w:t>
      </w:r>
      <w:r w:rsidRPr="00936419">
        <w:rPr>
          <w:lang w:val="sr-Cyrl-CS"/>
        </w:rPr>
        <w:t xml:space="preserve">, </w:t>
      </w:r>
      <w:r w:rsidR="0027566C">
        <w:rPr>
          <w:lang w:val="sr-Cyrl-CS"/>
        </w:rPr>
        <w:t>Dušica</w:t>
      </w:r>
      <w:r w:rsidR="00140FAA">
        <w:rPr>
          <w:lang w:val="sr-Cyrl-CS"/>
        </w:rPr>
        <w:t xml:space="preserve"> </w:t>
      </w:r>
      <w:r w:rsidR="0027566C">
        <w:rPr>
          <w:lang w:val="sr-Cyrl-CS"/>
        </w:rPr>
        <w:t>Stojković</w:t>
      </w:r>
      <w:r w:rsidR="00140FAA">
        <w:rPr>
          <w:lang w:val="sr-Cyrl-CS"/>
        </w:rPr>
        <w:t xml:space="preserve">, </w:t>
      </w:r>
      <w:r w:rsidR="0027566C">
        <w:rPr>
          <w:lang w:val="sr-Cyrl-CS"/>
        </w:rPr>
        <w:t>Biljana</w:t>
      </w:r>
      <w:r>
        <w:rPr>
          <w:lang w:val="sr-Cyrl-CS"/>
        </w:rPr>
        <w:t xml:space="preserve"> </w:t>
      </w:r>
      <w:r w:rsidR="0027566C">
        <w:rPr>
          <w:lang w:val="sr-Cyrl-CS"/>
        </w:rPr>
        <w:t>Pantić</w:t>
      </w:r>
      <w:r>
        <w:rPr>
          <w:lang w:val="sr-Cyrl-CS"/>
        </w:rPr>
        <w:t xml:space="preserve"> </w:t>
      </w:r>
      <w:r w:rsidR="0027566C">
        <w:rPr>
          <w:lang w:val="sr-Cyrl-CS"/>
        </w:rPr>
        <w:t>Pilja</w:t>
      </w:r>
      <w:r>
        <w:rPr>
          <w:lang w:val="sr-Cyrl-CS"/>
        </w:rPr>
        <w:t xml:space="preserve">, </w:t>
      </w:r>
      <w:r w:rsidR="0027566C">
        <w:rPr>
          <w:lang w:val="sr-Cyrl-CS"/>
        </w:rPr>
        <w:t>Ivan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Bauer</w:t>
      </w:r>
      <w:r w:rsidRPr="00936419">
        <w:rPr>
          <w:lang w:val="sr-Cyrl-CS"/>
        </w:rPr>
        <w:t xml:space="preserve">, </w:t>
      </w:r>
      <w:r w:rsidR="0027566C">
        <w:rPr>
          <w:lang w:val="sr-Cyrl-CS"/>
        </w:rPr>
        <w:t>Nataša</w:t>
      </w:r>
      <w:r w:rsidR="00140FAA" w:rsidRPr="00936419">
        <w:rPr>
          <w:lang w:val="sr-Cyrl-CS"/>
        </w:rPr>
        <w:t xml:space="preserve"> </w:t>
      </w:r>
      <w:r w:rsidR="0027566C">
        <w:rPr>
          <w:lang w:val="sr-Cyrl-CS"/>
        </w:rPr>
        <w:t>Vučković</w:t>
      </w:r>
      <w:r>
        <w:rPr>
          <w:lang w:val="sr-Cyrl-CS"/>
        </w:rPr>
        <w:t xml:space="preserve"> </w:t>
      </w:r>
      <w:r w:rsidR="0027566C">
        <w:rPr>
          <w:lang w:val="sr-Cyrl-CS"/>
        </w:rPr>
        <w:t>i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Gordana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Čomić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i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zamenici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članova</w:t>
      </w:r>
      <w:r w:rsidR="00140FAA">
        <w:rPr>
          <w:lang w:val="sr-Cyrl-CS"/>
        </w:rPr>
        <w:t xml:space="preserve"> </w:t>
      </w:r>
      <w:r w:rsidR="0027566C">
        <w:rPr>
          <w:lang w:val="sr-Cyrl-CS"/>
        </w:rPr>
        <w:t>Mirjana</w:t>
      </w:r>
      <w:r w:rsidR="00140FAA">
        <w:rPr>
          <w:lang w:val="sr-Cyrl-CS"/>
        </w:rPr>
        <w:t xml:space="preserve"> </w:t>
      </w:r>
      <w:r w:rsidR="0027566C">
        <w:rPr>
          <w:lang w:val="sr-Cyrl-CS"/>
        </w:rPr>
        <w:t>Andrić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i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Vladimir</w:t>
      </w:r>
      <w:r>
        <w:rPr>
          <w:lang w:val="sr-Cyrl-CS"/>
        </w:rPr>
        <w:t xml:space="preserve"> </w:t>
      </w:r>
      <w:r w:rsidR="0027566C">
        <w:rPr>
          <w:lang w:val="sr-Cyrl-CS"/>
        </w:rPr>
        <w:t>Orlić</w:t>
      </w:r>
      <w:r w:rsidRPr="00936419">
        <w:rPr>
          <w:lang w:val="sr-Cyrl-CS"/>
        </w:rPr>
        <w:t xml:space="preserve">. </w:t>
      </w:r>
      <w:r w:rsidR="0027566C">
        <w:rPr>
          <w:lang w:val="sr-Cyrl-CS"/>
        </w:rPr>
        <w:t>Sednici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nisu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prisustvovali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članovi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Odbora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Dragan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Šormaz</w:t>
      </w:r>
      <w:r w:rsidRPr="00936419">
        <w:rPr>
          <w:lang w:val="sr-Cyrl-CS"/>
        </w:rPr>
        <w:t xml:space="preserve">, </w:t>
      </w:r>
      <w:r w:rsidR="0027566C">
        <w:rPr>
          <w:lang w:val="sr-Cyrl-CS"/>
        </w:rPr>
        <w:t>Ljubiša</w:t>
      </w:r>
      <w:r w:rsidR="00140FAA" w:rsidRPr="00936419">
        <w:rPr>
          <w:lang w:val="sr-Cyrl-CS"/>
        </w:rPr>
        <w:t xml:space="preserve"> </w:t>
      </w:r>
      <w:r w:rsidR="0027566C">
        <w:rPr>
          <w:lang w:val="sr-Cyrl-CS"/>
        </w:rPr>
        <w:t>Stojmirović</w:t>
      </w:r>
      <w:r w:rsidR="00140FAA" w:rsidRPr="00936419">
        <w:rPr>
          <w:lang w:val="sr-Cyrl-CS"/>
        </w:rPr>
        <w:t>,</w:t>
      </w:r>
      <w:r w:rsidR="00140FAA" w:rsidRPr="00140FAA">
        <w:rPr>
          <w:lang w:val="sr-Cyrl-CS"/>
        </w:rPr>
        <w:t xml:space="preserve"> </w:t>
      </w:r>
      <w:r w:rsidR="0027566C">
        <w:rPr>
          <w:lang w:val="sr-Cyrl-CS"/>
        </w:rPr>
        <w:t>Branko</w:t>
      </w:r>
      <w:r w:rsidR="00140FAA" w:rsidRPr="00936419">
        <w:rPr>
          <w:lang w:val="sr-Cyrl-CS"/>
        </w:rPr>
        <w:t xml:space="preserve"> </w:t>
      </w:r>
      <w:r w:rsidR="0027566C">
        <w:rPr>
          <w:lang w:val="sr-Cyrl-CS"/>
        </w:rPr>
        <w:t>Ružić</w:t>
      </w:r>
      <w:r w:rsidR="00140FAA">
        <w:rPr>
          <w:lang w:val="sr-Cyrl-CS"/>
        </w:rPr>
        <w:t>,</w:t>
      </w:r>
      <w:r w:rsidR="00140FAA" w:rsidRPr="00140FAA">
        <w:rPr>
          <w:lang w:val="sr-Cyrl-CS"/>
        </w:rPr>
        <w:t xml:space="preserve"> </w:t>
      </w:r>
      <w:r w:rsidR="0027566C">
        <w:rPr>
          <w:lang w:val="ru-RU"/>
        </w:rPr>
        <w:t>Laslo</w:t>
      </w:r>
      <w:r w:rsidR="00140FAA" w:rsidRPr="00936419">
        <w:rPr>
          <w:lang w:val="ru-RU"/>
        </w:rPr>
        <w:t xml:space="preserve"> </w:t>
      </w:r>
      <w:r w:rsidR="0027566C">
        <w:rPr>
          <w:lang w:val="ru-RU"/>
        </w:rPr>
        <w:t>Varga</w:t>
      </w:r>
      <w:r w:rsidR="00140FAA" w:rsidRPr="00936419">
        <w:rPr>
          <w:lang w:val="ru-RU"/>
        </w:rPr>
        <w:t xml:space="preserve">, </w:t>
      </w:r>
      <w:r w:rsidR="0027566C">
        <w:rPr>
          <w:lang w:val="sr-Cyrl-CS"/>
        </w:rPr>
        <w:t>Mira</w:t>
      </w:r>
      <w:r w:rsidR="00140FAA">
        <w:rPr>
          <w:lang w:val="sr-Cyrl-CS"/>
        </w:rPr>
        <w:t xml:space="preserve"> </w:t>
      </w:r>
      <w:r w:rsidR="0027566C">
        <w:rPr>
          <w:lang w:val="sr-Cyrl-CS"/>
        </w:rPr>
        <w:t>Petrović</w:t>
      </w:r>
      <w:r w:rsidR="00140FAA" w:rsidRPr="00936419">
        <w:rPr>
          <w:lang w:val="sr-Cyrl-CS"/>
        </w:rPr>
        <w:t xml:space="preserve"> </w:t>
      </w:r>
      <w:r w:rsidR="0027566C">
        <w:rPr>
          <w:lang w:val="sr-Cyrl-CS"/>
        </w:rPr>
        <w:t>i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Bojan</w:t>
      </w:r>
      <w:r w:rsidRPr="00936419">
        <w:rPr>
          <w:lang w:val="sr-Cyrl-CS"/>
        </w:rPr>
        <w:t xml:space="preserve"> </w:t>
      </w:r>
      <w:r w:rsidR="0027566C">
        <w:rPr>
          <w:lang w:val="sr-Cyrl-CS"/>
        </w:rPr>
        <w:t>Kostreš</w:t>
      </w:r>
      <w:r w:rsidRPr="00936419">
        <w:rPr>
          <w:lang w:val="sr-Cyrl-CS"/>
        </w:rPr>
        <w:t>.</w:t>
      </w:r>
    </w:p>
    <w:p w:rsidR="00140FAA" w:rsidRPr="00936419" w:rsidRDefault="00140FAA" w:rsidP="00DD29FF">
      <w:pPr>
        <w:ind w:right="-80"/>
        <w:rPr>
          <w:lang w:val="sr-Cyrl-CS"/>
        </w:rPr>
      </w:pPr>
    </w:p>
    <w:p w:rsidR="004F1715" w:rsidRDefault="00485E02" w:rsidP="00DD29FF">
      <w:pPr>
        <w:tabs>
          <w:tab w:val="left" w:pos="720"/>
        </w:tabs>
        <w:rPr>
          <w:color w:val="000000"/>
        </w:rPr>
      </w:pPr>
      <w:r>
        <w:rPr>
          <w:color w:val="000000"/>
          <w:lang w:val="ru-RU"/>
        </w:rPr>
        <w:tab/>
      </w:r>
      <w:r w:rsidR="0027566C">
        <w:rPr>
          <w:color w:val="000000"/>
          <w:lang w:val="ru-RU"/>
        </w:rPr>
        <w:t>Sednici</w:t>
      </w:r>
      <w:r>
        <w:rPr>
          <w:color w:val="000000"/>
          <w:lang w:val="ru-RU"/>
        </w:rPr>
        <w:t xml:space="preserve"> </w:t>
      </w:r>
      <w:r w:rsidR="0027566C">
        <w:rPr>
          <w:color w:val="000000"/>
          <w:lang w:val="sr-Cyrl-RS"/>
        </w:rPr>
        <w:t>su</w:t>
      </w:r>
      <w:r w:rsidR="007D30E7" w:rsidRPr="00936419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prisustvovali</w:t>
      </w:r>
      <w:r w:rsidR="007D30E7" w:rsidRPr="00936419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i</w:t>
      </w:r>
      <w:r w:rsidR="007D30E7" w:rsidRPr="00936419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ministarka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bez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portfelja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zadužena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za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evropske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integracije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Jadranka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Joksimović</w:t>
      </w:r>
      <w:r w:rsidR="00140FAA">
        <w:rPr>
          <w:color w:val="000000"/>
          <w:lang w:val="ru-RU"/>
        </w:rPr>
        <w:t xml:space="preserve">, </w:t>
      </w:r>
      <w:r w:rsidR="0027566C">
        <w:rPr>
          <w:color w:val="000000"/>
          <w:lang w:val="ru-RU"/>
        </w:rPr>
        <w:t>direktorka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Kancelarije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za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evropske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integracije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Ksenija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Milenković</w:t>
      </w:r>
      <w:r w:rsidR="00140FAA">
        <w:rPr>
          <w:color w:val="000000"/>
          <w:lang w:val="ru-RU"/>
        </w:rPr>
        <w:t xml:space="preserve">, </w:t>
      </w:r>
      <w:r w:rsidR="0027566C">
        <w:rPr>
          <w:color w:val="000000"/>
          <w:lang w:val="ru-RU"/>
        </w:rPr>
        <w:t>šefica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pregovaračkog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tima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RS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Tanja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Miščević</w:t>
      </w:r>
      <w:r w:rsidR="00140FAA">
        <w:rPr>
          <w:color w:val="000000"/>
          <w:lang w:val="ru-RU"/>
        </w:rPr>
        <w:t xml:space="preserve">, </w:t>
      </w:r>
      <w:r w:rsidR="0027566C">
        <w:rPr>
          <w:color w:val="000000"/>
          <w:lang w:val="ru-RU"/>
        </w:rPr>
        <w:t>Katarina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Terzić</w:t>
      </w:r>
      <w:r w:rsidR="00140FAA">
        <w:rPr>
          <w:color w:val="000000"/>
          <w:lang w:val="ru-RU"/>
        </w:rPr>
        <w:t xml:space="preserve">, </w:t>
      </w:r>
      <w:r w:rsidR="0027566C">
        <w:rPr>
          <w:color w:val="000000"/>
          <w:lang w:val="ru-RU"/>
        </w:rPr>
        <w:t>Marina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Toman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i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Vladimir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Ateljević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iz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kabineta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ministarke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bez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portfelja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zadužene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za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evropske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integracije</w:t>
      </w:r>
      <w:r w:rsidR="00140FAA">
        <w:rPr>
          <w:color w:val="000000"/>
          <w:lang w:val="ru-RU"/>
        </w:rPr>
        <w:t xml:space="preserve">, </w:t>
      </w:r>
      <w:r w:rsidR="0027566C">
        <w:rPr>
          <w:color w:val="000000"/>
          <w:lang w:val="ru-RU"/>
        </w:rPr>
        <w:t>Sanja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Mešanović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iz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kabineta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šefice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pregovaračkog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tima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RS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i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Marina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Jovićević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iz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Ministarstva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spoljnih</w:t>
      </w:r>
      <w:r w:rsidR="00140FAA">
        <w:rPr>
          <w:color w:val="000000"/>
          <w:lang w:val="ru-RU"/>
        </w:rPr>
        <w:t xml:space="preserve"> </w:t>
      </w:r>
      <w:r w:rsidR="0027566C">
        <w:rPr>
          <w:color w:val="000000"/>
          <w:lang w:val="ru-RU"/>
        </w:rPr>
        <w:t>poslova</w:t>
      </w:r>
      <w:r w:rsidR="00140FAA">
        <w:rPr>
          <w:color w:val="000000"/>
          <w:lang w:val="ru-RU"/>
        </w:rPr>
        <w:t>.</w:t>
      </w:r>
    </w:p>
    <w:p w:rsidR="00485E02" w:rsidRPr="00485E02" w:rsidRDefault="00485E02" w:rsidP="00DD29FF">
      <w:pPr>
        <w:tabs>
          <w:tab w:val="left" w:pos="720"/>
        </w:tabs>
        <w:rPr>
          <w:strike/>
        </w:rPr>
      </w:pPr>
    </w:p>
    <w:p w:rsidR="007D30E7" w:rsidRPr="00936419" w:rsidRDefault="0027566C" w:rsidP="00DD29FF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predlog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usvojen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sledeći</w:t>
      </w:r>
      <w:r w:rsidR="007D30E7" w:rsidRPr="00936419">
        <w:rPr>
          <w:lang w:val="sr-Cyrl-CS"/>
        </w:rPr>
        <w:t xml:space="preserve"> </w:t>
      </w:r>
    </w:p>
    <w:p w:rsidR="007D30E7" w:rsidRPr="00936419" w:rsidRDefault="007D30E7" w:rsidP="00DD29FF">
      <w:pPr>
        <w:ind w:right="-80"/>
        <w:rPr>
          <w:lang w:val="sr-Cyrl-CS"/>
        </w:rPr>
      </w:pPr>
    </w:p>
    <w:p w:rsidR="007D30E7" w:rsidRPr="00936419" w:rsidRDefault="0027566C" w:rsidP="00143901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D30E7" w:rsidRPr="00936419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7D30E7" w:rsidRPr="00936419" w:rsidRDefault="007D30E7" w:rsidP="00DD29FF"/>
    <w:p w:rsidR="006946EE" w:rsidRPr="006946EE" w:rsidRDefault="0027566C" w:rsidP="00DD29FF">
      <w:pPr>
        <w:numPr>
          <w:ilvl w:val="0"/>
          <w:numId w:val="1"/>
        </w:numPr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Izveštaj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stanju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pregovorima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pristupanju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periodu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januar</w:t>
      </w:r>
      <w:r w:rsidR="006946EE" w:rsidRPr="006946EE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mart</w:t>
      </w:r>
      <w:r w:rsidR="006946EE" w:rsidRPr="006946EE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6946EE" w:rsidRPr="006946EE">
        <w:rPr>
          <w:rFonts w:eastAsiaTheme="minorHAnsi"/>
          <w:lang w:val="sr-Cyrl-RS"/>
        </w:rPr>
        <w:t>,</w:t>
      </w:r>
    </w:p>
    <w:p w:rsidR="006946EE" w:rsidRPr="006946EE" w:rsidRDefault="0027566C" w:rsidP="00DD29FF">
      <w:pPr>
        <w:numPr>
          <w:ilvl w:val="0"/>
          <w:numId w:val="1"/>
        </w:numPr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održavanje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javnog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slušanja</w:t>
      </w:r>
      <w:r w:rsidR="006946EE" w:rsidRPr="006946EE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Razvoj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sektora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telekomunikacija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Srbiji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procesu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pristupanja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6946EE" w:rsidRPr="006946EE">
        <w:rPr>
          <w:rFonts w:eastAsiaTheme="minorHAnsi"/>
          <w:lang w:val="sr-Cyrl-RS"/>
        </w:rPr>
        <w:t xml:space="preserve">“, 25. </w:t>
      </w:r>
      <w:r>
        <w:rPr>
          <w:rFonts w:eastAsiaTheme="minorHAnsi"/>
          <w:lang w:val="sr-Cyrl-RS"/>
        </w:rPr>
        <w:t>maja</w:t>
      </w:r>
      <w:r w:rsidR="006946EE" w:rsidRPr="006946EE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6946EE" w:rsidRPr="006946EE">
        <w:rPr>
          <w:rFonts w:eastAsiaTheme="minorHAnsi"/>
          <w:lang w:val="sr-Cyrl-RS"/>
        </w:rPr>
        <w:t xml:space="preserve">, </w:t>
      </w:r>
    </w:p>
    <w:p w:rsidR="006946EE" w:rsidRPr="006946EE" w:rsidRDefault="0027566C" w:rsidP="00DD29FF">
      <w:pPr>
        <w:numPr>
          <w:ilvl w:val="0"/>
          <w:numId w:val="1"/>
        </w:numPr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Određivanje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delegacije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bilateralnu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posetu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Hrvatskom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Saboru</w:t>
      </w:r>
      <w:r w:rsidR="006946EE" w:rsidRPr="006946EE">
        <w:rPr>
          <w:rFonts w:eastAsiaTheme="minorHAnsi"/>
          <w:lang w:val="sr-Cyrl-RS"/>
        </w:rPr>
        <w:t xml:space="preserve">, 27. </w:t>
      </w:r>
      <w:r>
        <w:rPr>
          <w:rFonts w:eastAsiaTheme="minorHAnsi"/>
          <w:lang w:val="sr-Cyrl-RS"/>
        </w:rPr>
        <w:t>i</w:t>
      </w:r>
      <w:r w:rsidR="006946EE" w:rsidRPr="006946EE">
        <w:rPr>
          <w:rFonts w:eastAsiaTheme="minorHAnsi"/>
          <w:lang w:val="sr-Cyrl-RS"/>
        </w:rPr>
        <w:t xml:space="preserve"> 28. </w:t>
      </w:r>
      <w:r>
        <w:rPr>
          <w:rFonts w:eastAsiaTheme="minorHAnsi"/>
          <w:lang w:val="sr-Cyrl-RS"/>
        </w:rPr>
        <w:t>maja</w:t>
      </w:r>
      <w:r w:rsidR="006946EE" w:rsidRPr="006946EE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6946EE" w:rsidRPr="006946EE">
        <w:rPr>
          <w:rFonts w:eastAsiaTheme="minorHAnsi"/>
          <w:lang w:val="sr-Cyrl-RS"/>
        </w:rPr>
        <w:t>,</w:t>
      </w:r>
    </w:p>
    <w:p w:rsidR="006946EE" w:rsidRPr="006946EE" w:rsidRDefault="0027566C" w:rsidP="00DD29FF">
      <w:pPr>
        <w:numPr>
          <w:ilvl w:val="0"/>
          <w:numId w:val="1"/>
        </w:numPr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Određivanje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delegacije</w:t>
      </w:r>
      <w:r w:rsidR="006946EE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Interparlamentarnu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konferenciju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 w:rsidR="006946EE" w:rsidRPr="006946EE">
        <w:rPr>
          <w:rFonts w:eastAsiaTheme="minorHAnsi" w:cstheme="minorBidi"/>
          <w:bCs/>
          <w:lang w:val="sr-Cyrl-CS"/>
        </w:rPr>
        <w:t>„</w:t>
      </w:r>
      <w:r>
        <w:rPr>
          <w:rFonts w:eastAsiaTheme="minorHAnsi" w:cstheme="minorBidi"/>
          <w:bCs/>
          <w:lang w:val="sr-Cyrl-CS"/>
        </w:rPr>
        <w:t>Ka</w:t>
      </w:r>
      <w:r w:rsidR="006946EE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nezavisnim</w:t>
      </w:r>
      <w:r w:rsidR="006946EE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i</w:t>
      </w:r>
      <w:r w:rsidR="006946EE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savremenim</w:t>
      </w:r>
      <w:r w:rsidR="006946EE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pravosudnim</w:t>
      </w:r>
      <w:r w:rsidR="006946EE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sistemima</w:t>
      </w:r>
      <w:r w:rsidR="006946EE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u</w:t>
      </w:r>
      <w:r w:rsidR="006946EE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zemljama</w:t>
      </w:r>
      <w:r w:rsidR="006946EE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proširenja</w:t>
      </w:r>
      <w:r w:rsidR="006946EE" w:rsidRPr="006946EE">
        <w:rPr>
          <w:rFonts w:eastAsiaTheme="minorHAnsi" w:cstheme="minorBidi"/>
          <w:bCs/>
          <w:lang w:val="sr-Cyrl-CS"/>
        </w:rPr>
        <w:t xml:space="preserve">“, </w:t>
      </w:r>
      <w:r>
        <w:rPr>
          <w:rFonts w:eastAsiaTheme="minorHAnsi" w:cstheme="minorBidi"/>
          <w:bCs/>
          <w:lang w:val="sr-Cyrl-CS"/>
        </w:rPr>
        <w:t>u</w:t>
      </w:r>
      <w:r w:rsidR="006946EE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Pržnu</w:t>
      </w:r>
      <w:r w:rsidR="006946EE" w:rsidRPr="006946EE">
        <w:rPr>
          <w:rFonts w:eastAsiaTheme="minorHAnsi" w:cstheme="minorBidi"/>
          <w:bCs/>
          <w:lang w:val="sr-Cyrl-CS"/>
        </w:rPr>
        <w:t xml:space="preserve"> (</w:t>
      </w:r>
      <w:r>
        <w:rPr>
          <w:rFonts w:eastAsiaTheme="minorHAnsi" w:cstheme="minorBidi"/>
          <w:bCs/>
          <w:lang w:val="sr-Cyrl-CS"/>
        </w:rPr>
        <w:t>Crna</w:t>
      </w:r>
      <w:r w:rsidR="006946EE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Gora</w:t>
      </w:r>
      <w:r w:rsidR="006946EE" w:rsidRPr="006946EE">
        <w:rPr>
          <w:rFonts w:eastAsiaTheme="minorHAnsi" w:cstheme="minorBidi"/>
          <w:bCs/>
          <w:lang w:val="sr-Cyrl-CS"/>
        </w:rPr>
        <w:t xml:space="preserve">), 18. </w:t>
      </w:r>
      <w:r>
        <w:rPr>
          <w:rFonts w:eastAsiaTheme="minorHAnsi" w:cstheme="minorBidi"/>
          <w:bCs/>
          <w:lang w:val="sr-Cyrl-CS"/>
        </w:rPr>
        <w:t>i</w:t>
      </w:r>
      <w:r w:rsidR="006946EE" w:rsidRPr="006946EE">
        <w:rPr>
          <w:rFonts w:eastAsiaTheme="minorHAnsi" w:cstheme="minorBidi"/>
          <w:bCs/>
          <w:lang w:val="sr-Cyrl-CS"/>
        </w:rPr>
        <w:t xml:space="preserve"> 19. </w:t>
      </w:r>
      <w:r>
        <w:rPr>
          <w:rFonts w:eastAsiaTheme="minorHAnsi" w:cstheme="minorBidi"/>
          <w:bCs/>
          <w:lang w:val="sr-Cyrl-CS"/>
        </w:rPr>
        <w:t>juna</w:t>
      </w:r>
      <w:r w:rsidR="006946EE" w:rsidRPr="006946EE">
        <w:rPr>
          <w:rFonts w:eastAsiaTheme="minorHAnsi" w:cstheme="minorBidi"/>
          <w:bCs/>
          <w:lang w:val="sr-Cyrl-CS"/>
        </w:rPr>
        <w:t xml:space="preserve"> 2015. </w:t>
      </w:r>
      <w:r>
        <w:rPr>
          <w:rFonts w:eastAsiaTheme="minorHAnsi" w:cstheme="minorBidi"/>
          <w:bCs/>
          <w:lang w:val="sr-Cyrl-CS"/>
        </w:rPr>
        <w:t>godine</w:t>
      </w:r>
      <w:r w:rsidR="006946EE" w:rsidRPr="006946EE">
        <w:rPr>
          <w:rFonts w:eastAsiaTheme="minorHAnsi" w:cstheme="minorBidi"/>
          <w:bCs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u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okviru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Programa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podrške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Evropskog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parlamenta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za</w:t>
      </w:r>
      <w:r w:rsidR="006946EE" w:rsidRPr="006946EE">
        <w:rPr>
          <w:rFonts w:eastAsiaTheme="minorHAnsi" w:cstheme="minorBidi"/>
          <w:lang w:val="sr-Cyrl-CS"/>
        </w:rPr>
        <w:t xml:space="preserve"> 2015. </w:t>
      </w:r>
      <w:r>
        <w:rPr>
          <w:rFonts w:eastAsiaTheme="minorHAnsi" w:cstheme="minorBidi"/>
          <w:lang w:val="sr-Cyrl-CS"/>
        </w:rPr>
        <w:t>godinu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za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parlamente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zemalja</w:t>
      </w:r>
      <w:r w:rsidR="006946EE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proširenja</w:t>
      </w:r>
      <w:r w:rsidR="006946EE" w:rsidRPr="006946EE">
        <w:rPr>
          <w:rFonts w:eastAsiaTheme="minorHAnsi"/>
          <w:lang w:val="sr-Cyrl-RS"/>
        </w:rPr>
        <w:t>.</w:t>
      </w:r>
    </w:p>
    <w:p w:rsidR="004F1715" w:rsidRPr="004F1715" w:rsidRDefault="0027566C" w:rsidP="00DD29FF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4F1715" w:rsidRPr="004F1715">
        <w:rPr>
          <w:b/>
          <w:lang w:val="sr-Cyrl-CS"/>
        </w:rPr>
        <w:t xml:space="preserve"> 1.</w:t>
      </w:r>
    </w:p>
    <w:p w:rsidR="007D30E7" w:rsidRDefault="007D30E7" w:rsidP="00DD29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926FE8" w:rsidRPr="00DD29FF" w:rsidRDefault="0027566C" w:rsidP="00CB1DD7">
      <w:pPr>
        <w:ind w:firstLine="720"/>
        <w:contextualSpacing/>
        <w:rPr>
          <w:lang w:val="sr-Cyrl-CS"/>
        </w:rPr>
      </w:pPr>
      <w:r>
        <w:rPr>
          <w:lang w:val="sr-Cyrl-CS"/>
        </w:rPr>
        <w:lastRenderedPageBreak/>
        <w:t>Predsednik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Odbora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je</w:t>
      </w:r>
      <w:r w:rsidR="00CD4F1D">
        <w:rPr>
          <w:lang w:val="sr-Cyrl-CS"/>
        </w:rPr>
        <w:t xml:space="preserve"> </w:t>
      </w:r>
      <w:r>
        <w:rPr>
          <w:lang w:val="sr-Cyrl-CS"/>
        </w:rPr>
        <w:t>otvorio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raspravu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prvoj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tački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dnevnog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reda</w:t>
      </w:r>
      <w:r w:rsidR="00656CC2" w:rsidRPr="00283435">
        <w:rPr>
          <w:lang w:val="sr-Cyrl-CS"/>
        </w:rPr>
        <w:t xml:space="preserve"> </w:t>
      </w:r>
      <w:r>
        <w:rPr>
          <w:rFonts w:eastAsiaTheme="minorHAnsi"/>
          <w:lang w:val="sr-Cyrl-RS"/>
        </w:rPr>
        <w:t>Izveštaj</w:t>
      </w:r>
      <w:r w:rsidR="00055658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55658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stanju</w:t>
      </w:r>
      <w:r w:rsidR="00055658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55658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pregovorima</w:t>
      </w:r>
      <w:r w:rsidR="00055658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55658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pristupanju</w:t>
      </w:r>
      <w:r w:rsidR="00055658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055658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055658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055658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055658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55658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periodu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januar</w:t>
      </w:r>
      <w:r w:rsidR="00055658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mart</w:t>
      </w:r>
      <w:r w:rsidR="00055658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dao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reč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ministarki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Joksimović</w:t>
      </w:r>
      <w:r w:rsidR="0005565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koja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55658">
        <w:rPr>
          <w:rFonts w:eastAsiaTheme="minorHAnsi"/>
          <w:lang w:val="sr-Cyrl-RS"/>
        </w:rPr>
        <w:t xml:space="preserve"> </w:t>
      </w:r>
      <w:r>
        <w:rPr>
          <w:lang w:val="sr-Cyrl-CS"/>
        </w:rPr>
        <w:t>govoreći</w:t>
      </w:r>
      <w:r w:rsidR="00926FE8">
        <w:rPr>
          <w:lang w:val="sr-Cyrl-CS"/>
        </w:rPr>
        <w:t xml:space="preserve"> </w:t>
      </w:r>
      <w:r>
        <w:rPr>
          <w:lang w:val="sr-Cyrl-CS"/>
        </w:rPr>
        <w:t>o</w:t>
      </w:r>
      <w:r w:rsidR="00926FE8">
        <w:rPr>
          <w:lang w:val="sr-Cyrl-CS"/>
        </w:rPr>
        <w:t xml:space="preserve"> </w:t>
      </w:r>
      <w:r>
        <w:rPr>
          <w:lang w:val="sr-Cyrl-CS"/>
        </w:rPr>
        <w:t>završetku</w:t>
      </w:r>
      <w:r w:rsidR="00DD29FF">
        <w:rPr>
          <w:lang w:val="sr-Cyrl-CS"/>
        </w:rPr>
        <w:t xml:space="preserve"> </w:t>
      </w:r>
      <w:r>
        <w:rPr>
          <w:lang w:val="sr-Cyrl-CS"/>
        </w:rPr>
        <w:t>skrininga</w:t>
      </w:r>
      <w:r w:rsidR="00926FE8">
        <w:rPr>
          <w:lang w:val="sr-Cyrl-CS"/>
        </w:rPr>
        <w:t xml:space="preserve">, </w:t>
      </w:r>
      <w:r>
        <w:rPr>
          <w:lang w:val="sr-Cyrl-CS"/>
        </w:rPr>
        <w:t>istakla</w:t>
      </w:r>
      <w:r w:rsidR="00DD29FF">
        <w:rPr>
          <w:lang w:val="sr-Cyrl-CS"/>
        </w:rPr>
        <w:t xml:space="preserve"> </w:t>
      </w:r>
      <w:r>
        <w:rPr>
          <w:lang w:val="sr-Cyrl-CS"/>
        </w:rPr>
        <w:t>da</w:t>
      </w:r>
      <w:r w:rsidR="00926FE8">
        <w:rPr>
          <w:lang w:val="sr-Cyrl-CS"/>
        </w:rPr>
        <w:t xml:space="preserve"> </w:t>
      </w:r>
      <w:r>
        <w:rPr>
          <w:lang w:val="sr-Cyrl-CS"/>
        </w:rPr>
        <w:t>je</w:t>
      </w:r>
      <w:r w:rsidR="00926FE8">
        <w:rPr>
          <w:lang w:val="sr-Cyrl-CS"/>
        </w:rPr>
        <w:t xml:space="preserve"> </w:t>
      </w:r>
      <w:r>
        <w:rPr>
          <w:lang w:val="sr-Cyrl-CS"/>
        </w:rPr>
        <w:t>proces</w:t>
      </w:r>
      <w:r w:rsidR="00926FE8">
        <w:rPr>
          <w:lang w:val="sr-Cyrl-CS"/>
        </w:rPr>
        <w:t xml:space="preserve"> </w:t>
      </w:r>
      <w:r>
        <w:rPr>
          <w:lang w:val="sr-Cyrl-CS"/>
        </w:rPr>
        <w:t>analitičkog</w:t>
      </w:r>
      <w:r w:rsidR="00926FE8">
        <w:rPr>
          <w:lang w:val="sr-Cyrl-CS"/>
        </w:rPr>
        <w:t xml:space="preserve"> </w:t>
      </w:r>
      <w:r>
        <w:rPr>
          <w:lang w:val="sr-Cyrl-CS"/>
        </w:rPr>
        <w:t>pregleda</w:t>
      </w:r>
      <w:r w:rsidR="00926FE8">
        <w:rPr>
          <w:lang w:val="sr-Cyrl-CS"/>
        </w:rPr>
        <w:t xml:space="preserve"> </w:t>
      </w:r>
      <w:r>
        <w:rPr>
          <w:lang w:val="sr-Cyrl-CS"/>
        </w:rPr>
        <w:t>usklađenog</w:t>
      </w:r>
      <w:r w:rsidR="00926FE8">
        <w:rPr>
          <w:lang w:val="sr-Cyrl-CS"/>
        </w:rPr>
        <w:t xml:space="preserve"> </w:t>
      </w:r>
      <w:r>
        <w:rPr>
          <w:lang w:val="sr-Cyrl-CS"/>
        </w:rPr>
        <w:t>zakonodavstva</w:t>
      </w:r>
      <w:r w:rsidR="00926FE8">
        <w:rPr>
          <w:lang w:val="sr-Cyrl-CS"/>
        </w:rPr>
        <w:t xml:space="preserve">, </w:t>
      </w:r>
      <w:r>
        <w:rPr>
          <w:lang w:val="sr-Cyrl-CS"/>
        </w:rPr>
        <w:t>tj</w:t>
      </w:r>
      <w:r w:rsidR="00926FE8">
        <w:rPr>
          <w:lang w:val="sr-Cyrl-CS"/>
        </w:rPr>
        <w:t xml:space="preserve">. </w:t>
      </w:r>
      <w:r>
        <w:rPr>
          <w:lang w:val="sr-Cyrl-CS"/>
        </w:rPr>
        <w:t>skrining</w:t>
      </w:r>
      <w:r w:rsidR="00926FE8">
        <w:rPr>
          <w:lang w:val="sr-Cyrl-CS"/>
        </w:rPr>
        <w:t xml:space="preserve">, </w:t>
      </w:r>
      <w:r>
        <w:rPr>
          <w:lang w:val="sr-Cyrl-CS"/>
        </w:rPr>
        <w:t>završen</w:t>
      </w:r>
      <w:r w:rsidR="00926FE8">
        <w:rPr>
          <w:lang w:val="sr-Cyrl-CS"/>
        </w:rPr>
        <w:t xml:space="preserve"> 24. </w:t>
      </w:r>
      <w:r>
        <w:rPr>
          <w:lang w:val="sr-Cyrl-CS"/>
        </w:rPr>
        <w:t>marta</w:t>
      </w:r>
      <w:r w:rsidR="00926FE8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926FE8">
        <w:rPr>
          <w:lang w:val="sr-Cyrl-CS"/>
        </w:rPr>
        <w:t xml:space="preserve"> </w:t>
      </w:r>
      <w:r>
        <w:rPr>
          <w:lang w:val="sr-Cyrl-CS"/>
        </w:rPr>
        <w:t>i</w:t>
      </w:r>
      <w:r w:rsidR="00926FE8">
        <w:rPr>
          <w:lang w:val="sr-Cyrl-CS"/>
        </w:rPr>
        <w:t xml:space="preserve"> </w:t>
      </w:r>
      <w:r>
        <w:rPr>
          <w:lang w:val="sr-Cyrl-CS"/>
        </w:rPr>
        <w:t>prošao</w:t>
      </w:r>
      <w:r w:rsidR="00926FE8">
        <w:rPr>
          <w:lang w:val="sr-Cyrl-CS"/>
        </w:rPr>
        <w:t xml:space="preserve"> </w:t>
      </w:r>
      <w:r>
        <w:rPr>
          <w:lang w:val="sr-Cyrl-CS"/>
        </w:rPr>
        <w:t>bez</w:t>
      </w:r>
      <w:r w:rsidR="00926FE8">
        <w:rPr>
          <w:lang w:val="sr-Cyrl-CS"/>
        </w:rPr>
        <w:t xml:space="preserve"> </w:t>
      </w:r>
      <w:r>
        <w:rPr>
          <w:lang w:val="sr-Cyrl-CS"/>
        </w:rPr>
        <w:t>odlaganja</w:t>
      </w:r>
      <w:r w:rsidR="00926FE8">
        <w:rPr>
          <w:lang w:val="sr-Cyrl-CS"/>
        </w:rPr>
        <w:t xml:space="preserve">, </w:t>
      </w:r>
      <w:r>
        <w:rPr>
          <w:lang w:val="sr-Cyrl-CS"/>
        </w:rPr>
        <w:t>sa</w:t>
      </w:r>
      <w:r w:rsidR="00926FE8">
        <w:rPr>
          <w:lang w:val="sr-Cyrl-CS"/>
        </w:rPr>
        <w:t xml:space="preserve"> </w:t>
      </w:r>
      <w:r>
        <w:rPr>
          <w:lang w:val="sr-Cyrl-CS"/>
        </w:rPr>
        <w:t>ocenom</w:t>
      </w:r>
      <w:r w:rsidR="00926FE8">
        <w:rPr>
          <w:lang w:val="sr-Cyrl-CS"/>
        </w:rPr>
        <w:t xml:space="preserve"> </w:t>
      </w:r>
      <w:r>
        <w:rPr>
          <w:lang w:val="sr-Cyrl-CS"/>
        </w:rPr>
        <w:t>Evropske</w:t>
      </w:r>
      <w:r w:rsidR="00926FE8">
        <w:rPr>
          <w:lang w:val="sr-Cyrl-CS"/>
        </w:rPr>
        <w:t xml:space="preserve"> </w:t>
      </w:r>
      <w:r>
        <w:rPr>
          <w:lang w:val="sr-Cyrl-CS"/>
        </w:rPr>
        <w:t>komisije</w:t>
      </w:r>
      <w:r w:rsidR="00926FE8">
        <w:rPr>
          <w:lang w:val="sr-Cyrl-CS"/>
        </w:rPr>
        <w:t xml:space="preserve"> </w:t>
      </w:r>
      <w:r>
        <w:rPr>
          <w:lang w:val="sr-Cyrl-CS"/>
        </w:rPr>
        <w:t>da</w:t>
      </w:r>
      <w:r w:rsidR="00926FE8">
        <w:rPr>
          <w:lang w:val="sr-Cyrl-CS"/>
        </w:rPr>
        <w:t xml:space="preserve"> </w:t>
      </w:r>
      <w:r>
        <w:rPr>
          <w:lang w:val="sr-Cyrl-CS"/>
        </w:rPr>
        <w:t>su</w:t>
      </w:r>
      <w:r w:rsidR="00926FE8">
        <w:rPr>
          <w:lang w:val="sr-Cyrl-CS"/>
        </w:rPr>
        <w:t xml:space="preserve"> </w:t>
      </w:r>
      <w:r>
        <w:rPr>
          <w:lang w:val="sr-Cyrl-CS"/>
        </w:rPr>
        <w:t>svi</w:t>
      </w:r>
      <w:r w:rsidR="00926FE8">
        <w:rPr>
          <w:lang w:val="sr-Cyrl-CS"/>
        </w:rPr>
        <w:t xml:space="preserve"> </w:t>
      </w:r>
      <w:r>
        <w:rPr>
          <w:lang w:val="sr-Cyrl-CS"/>
        </w:rPr>
        <w:t>sastanci</w:t>
      </w:r>
      <w:r w:rsidR="00926FE8">
        <w:rPr>
          <w:lang w:val="sr-Cyrl-CS"/>
        </w:rPr>
        <w:t xml:space="preserve"> </w:t>
      </w:r>
      <w:r>
        <w:rPr>
          <w:lang w:val="sr-Cyrl-CS"/>
        </w:rPr>
        <w:t>dobro</w:t>
      </w:r>
      <w:r w:rsidR="00926FE8">
        <w:rPr>
          <w:lang w:val="sr-Cyrl-CS"/>
        </w:rPr>
        <w:t xml:space="preserve"> </w:t>
      </w:r>
      <w:r>
        <w:rPr>
          <w:lang w:val="sr-Cyrl-CS"/>
        </w:rPr>
        <w:t>pripremljeni</w:t>
      </w:r>
      <w:r w:rsidR="00926FE8">
        <w:rPr>
          <w:lang w:val="sr-Cyrl-CS"/>
        </w:rPr>
        <w:t xml:space="preserve">. </w:t>
      </w:r>
      <w:r>
        <w:rPr>
          <w:lang w:val="sr-Cyrl-CS"/>
        </w:rPr>
        <w:t>Održano</w:t>
      </w:r>
      <w:r w:rsidR="00926FE8">
        <w:rPr>
          <w:lang w:val="sr-Cyrl-CS"/>
        </w:rPr>
        <w:t xml:space="preserve"> </w:t>
      </w:r>
      <w:r>
        <w:rPr>
          <w:lang w:val="sr-Cyrl-CS"/>
        </w:rPr>
        <w:t>je</w:t>
      </w:r>
      <w:r w:rsidR="00926FE8">
        <w:rPr>
          <w:lang w:val="sr-Cyrl-CS"/>
        </w:rPr>
        <w:t xml:space="preserve"> </w:t>
      </w:r>
      <w:r>
        <w:rPr>
          <w:lang w:val="sr-Cyrl-CS"/>
        </w:rPr>
        <w:t>ukupno</w:t>
      </w:r>
      <w:r w:rsidR="00926FE8">
        <w:rPr>
          <w:lang w:val="sr-Cyrl-CS"/>
        </w:rPr>
        <w:t xml:space="preserve"> 65 </w:t>
      </w:r>
      <w:r>
        <w:rPr>
          <w:lang w:val="sr-Cyrl-CS"/>
        </w:rPr>
        <w:t>sastanaka</w:t>
      </w:r>
      <w:r w:rsidR="00926FE8">
        <w:rPr>
          <w:lang w:val="sr-Cyrl-CS"/>
        </w:rPr>
        <w:t xml:space="preserve"> </w:t>
      </w:r>
      <w:r>
        <w:rPr>
          <w:lang w:val="sr-Cyrl-CS"/>
        </w:rPr>
        <w:t>za</w:t>
      </w:r>
      <w:r w:rsidR="00926FE8">
        <w:rPr>
          <w:lang w:val="sr-Cyrl-CS"/>
        </w:rPr>
        <w:t xml:space="preserve"> 34 </w:t>
      </w:r>
      <w:r>
        <w:rPr>
          <w:lang w:val="sr-Cyrl-CS"/>
        </w:rPr>
        <w:t>poglavlja</w:t>
      </w:r>
      <w:r w:rsidR="00926FE8">
        <w:rPr>
          <w:lang w:val="sr-Cyrl-CS"/>
        </w:rPr>
        <w:t xml:space="preserve"> (</w:t>
      </w:r>
      <w:r>
        <w:rPr>
          <w:lang w:val="sr-Cyrl-CS"/>
        </w:rPr>
        <w:t>osim</w:t>
      </w:r>
      <w:r w:rsidR="00926FE8">
        <w:rPr>
          <w:lang w:val="sr-Cyrl-CS"/>
        </w:rPr>
        <w:t xml:space="preserve"> </w:t>
      </w:r>
      <w:r>
        <w:rPr>
          <w:lang w:val="sr-Cyrl-CS"/>
        </w:rPr>
        <w:t>za</w:t>
      </w:r>
      <w:r w:rsidR="00926FE8">
        <w:rPr>
          <w:lang w:val="sr-Cyrl-CS"/>
        </w:rPr>
        <w:t xml:space="preserve"> </w:t>
      </w:r>
      <w:r>
        <w:rPr>
          <w:lang w:val="sr-Cyrl-CS"/>
        </w:rPr>
        <w:t>poglavlje</w:t>
      </w:r>
      <w:r w:rsidR="00926FE8">
        <w:rPr>
          <w:lang w:val="sr-Cyrl-CS"/>
        </w:rPr>
        <w:t xml:space="preserve"> 34). </w:t>
      </w:r>
      <w:r>
        <w:rPr>
          <w:lang w:val="sr-Cyrl-CS"/>
        </w:rPr>
        <w:t>Najduži</w:t>
      </w:r>
      <w:r w:rsidR="00926FE8">
        <w:rPr>
          <w:lang w:val="sr-Cyrl-CS"/>
        </w:rPr>
        <w:t xml:space="preserve"> </w:t>
      </w:r>
      <w:r>
        <w:rPr>
          <w:lang w:val="sr-Cyrl-CS"/>
        </w:rPr>
        <w:t>skrining</w:t>
      </w:r>
      <w:r w:rsidR="00926FE8">
        <w:rPr>
          <w:lang w:val="sr-Cyrl-CS"/>
        </w:rPr>
        <w:t xml:space="preserve"> </w:t>
      </w:r>
      <w:r>
        <w:rPr>
          <w:lang w:val="sr-Cyrl-CS"/>
        </w:rPr>
        <w:t>je</w:t>
      </w:r>
      <w:r w:rsidR="00926FE8">
        <w:rPr>
          <w:lang w:val="sr-Cyrl-CS"/>
        </w:rPr>
        <w:t xml:space="preserve"> </w:t>
      </w:r>
      <w:r>
        <w:rPr>
          <w:lang w:val="sr-Cyrl-CS"/>
        </w:rPr>
        <w:t>bio</w:t>
      </w:r>
      <w:r w:rsidR="00926FE8">
        <w:rPr>
          <w:lang w:val="sr-Cyrl-CS"/>
        </w:rPr>
        <w:t xml:space="preserve"> </w:t>
      </w:r>
      <w:r>
        <w:rPr>
          <w:lang w:val="sr-Cyrl-CS"/>
        </w:rPr>
        <w:t>za</w:t>
      </w:r>
      <w:r w:rsidR="00926FE8">
        <w:rPr>
          <w:lang w:val="sr-Cyrl-CS"/>
        </w:rPr>
        <w:t xml:space="preserve"> </w:t>
      </w:r>
      <w:r>
        <w:rPr>
          <w:lang w:val="sr-Cyrl-CS"/>
        </w:rPr>
        <w:t>poglavlje</w:t>
      </w:r>
      <w:r w:rsidR="00926FE8">
        <w:rPr>
          <w:lang w:val="sr-Cyrl-CS"/>
        </w:rPr>
        <w:t xml:space="preserve"> 27 (</w:t>
      </w:r>
      <w:r>
        <w:rPr>
          <w:lang w:val="sr-Cyrl-CS"/>
        </w:rPr>
        <w:t>životna</w:t>
      </w:r>
      <w:r w:rsidR="00926FE8">
        <w:rPr>
          <w:lang w:val="sr-Cyrl-CS"/>
        </w:rPr>
        <w:t xml:space="preserve"> </w:t>
      </w:r>
      <w:r>
        <w:rPr>
          <w:lang w:val="sr-Cyrl-CS"/>
        </w:rPr>
        <w:t>sredina</w:t>
      </w:r>
      <w:r w:rsidR="00926FE8">
        <w:rPr>
          <w:lang w:val="sr-Cyrl-CS"/>
        </w:rPr>
        <w:t xml:space="preserve">) </w:t>
      </w:r>
      <w:r>
        <w:rPr>
          <w:lang w:val="sr-Cyrl-CS"/>
        </w:rPr>
        <w:t>koji</w:t>
      </w:r>
      <w:r w:rsidR="00926FE8">
        <w:rPr>
          <w:lang w:val="sr-Cyrl-CS"/>
        </w:rPr>
        <w:t xml:space="preserve"> </w:t>
      </w:r>
      <w:r>
        <w:rPr>
          <w:lang w:val="sr-Cyrl-CS"/>
        </w:rPr>
        <w:t>je</w:t>
      </w:r>
      <w:r w:rsidR="00926FE8">
        <w:rPr>
          <w:lang w:val="sr-Cyrl-CS"/>
        </w:rPr>
        <w:t xml:space="preserve"> </w:t>
      </w:r>
      <w:r>
        <w:rPr>
          <w:lang w:val="sr-Cyrl-CS"/>
        </w:rPr>
        <w:t>trajao</w:t>
      </w:r>
      <w:r w:rsidR="00926FE8">
        <w:rPr>
          <w:lang w:val="sr-Cyrl-CS"/>
        </w:rPr>
        <w:t xml:space="preserve"> 10 </w:t>
      </w:r>
      <w:r>
        <w:rPr>
          <w:lang w:val="sr-Cyrl-CS"/>
        </w:rPr>
        <w:t>dana</w:t>
      </w:r>
      <w:r w:rsidR="00926FE8">
        <w:rPr>
          <w:lang w:val="sr-Cyrl-CS"/>
        </w:rPr>
        <w:t xml:space="preserve">. </w:t>
      </w:r>
      <w:r>
        <w:rPr>
          <w:lang w:val="sr-Cyrl-CS"/>
        </w:rPr>
        <w:t>Istakla</w:t>
      </w:r>
      <w:r w:rsidR="00926FE8">
        <w:rPr>
          <w:lang w:val="sr-Cyrl-CS"/>
        </w:rPr>
        <w:t xml:space="preserve"> </w:t>
      </w:r>
      <w:r>
        <w:rPr>
          <w:lang w:val="sr-Cyrl-CS"/>
        </w:rPr>
        <w:t>je</w:t>
      </w:r>
      <w:r w:rsidR="00926FE8">
        <w:rPr>
          <w:lang w:val="sr-Cyrl-CS"/>
        </w:rPr>
        <w:t xml:space="preserve"> </w:t>
      </w:r>
      <w:r>
        <w:rPr>
          <w:lang w:val="sr-Cyrl-CS"/>
        </w:rPr>
        <w:t>da</w:t>
      </w:r>
      <w:r w:rsidR="00926FE8">
        <w:rPr>
          <w:lang w:val="sr-Cyrl-CS"/>
        </w:rPr>
        <w:t xml:space="preserve"> </w:t>
      </w:r>
      <w:r>
        <w:rPr>
          <w:lang w:val="sr-Cyrl-CS"/>
        </w:rPr>
        <w:t>je</w:t>
      </w:r>
      <w:r w:rsidR="00926FE8">
        <w:rPr>
          <w:lang w:val="sr-Cyrl-CS"/>
        </w:rPr>
        <w:t xml:space="preserve"> </w:t>
      </w:r>
      <w:r>
        <w:rPr>
          <w:lang w:val="sr-Cyrl-CS"/>
        </w:rPr>
        <w:t>politička</w:t>
      </w:r>
      <w:r w:rsidR="00926FE8">
        <w:rPr>
          <w:lang w:val="sr-Cyrl-CS"/>
        </w:rPr>
        <w:t xml:space="preserve"> </w:t>
      </w:r>
      <w:r>
        <w:rPr>
          <w:lang w:val="sr-Cyrl-CS"/>
        </w:rPr>
        <w:t>ocena</w:t>
      </w:r>
      <w:r w:rsidR="00926FE8">
        <w:rPr>
          <w:lang w:val="sr-Cyrl-CS"/>
        </w:rPr>
        <w:t xml:space="preserve"> </w:t>
      </w:r>
      <w:r>
        <w:rPr>
          <w:lang w:val="sr-Cyrl-CS"/>
        </w:rPr>
        <w:t>odlična</w:t>
      </w:r>
      <w:r w:rsidR="00926FE8">
        <w:rPr>
          <w:lang w:val="sr-Cyrl-CS"/>
        </w:rPr>
        <w:t>.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Objašnjavajući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promenjen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najviše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insistirala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Nemačka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24,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nejasnoće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35. 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Osvrćući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Johanesa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komesara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predate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uraditi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minimalne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prihvaćeni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očekivanja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otvorena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poslednjem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istraživanju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mnjenjna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znatno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porasla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istraživanja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iznosi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52</w:t>
      </w:r>
      <w:r w:rsidR="00DD29F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55%. 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Napominjući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užeg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imeđu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klasterski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pokrivali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Saopštila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5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AE5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sastavljena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Tanjom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Miščević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Ksenijom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razgovori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konventom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razgovori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obavljeni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43901" w:rsidRDefault="00143901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3901" w:rsidRDefault="00143901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3901" w:rsidRDefault="00143901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3901" w:rsidRDefault="00143901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Govoreći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godišnjem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napretku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uvedena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relevantna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reforme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kriminala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izražavanja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nabavke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statistiku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nepoznanice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izveštavanja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svojevrsnu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komparativnu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zemljama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dovesti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različitih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napredak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poslednjem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razliku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činjenica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postignu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šefova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gurpa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konventa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uloga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konventa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prepoznata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Nacionlanog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konventa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uži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obećanje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uži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Govoreći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kriterijumima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odabir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uži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kazala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duboko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involvirana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akademske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zajednice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prepoznati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društva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dolazi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ministarstava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pomoćnici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gospođe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Joksimović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šefici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gospođi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Miščević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Gospođa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Miščević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ulavnom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ticati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članstvu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poslednjoj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skriniga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akcenat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ekonomskim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puno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posvećeno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društava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princip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funkcionisanja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društava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grupacije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momenta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ulaska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sugerisano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ranoj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izlged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Govoreći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značajniji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poglalju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tranevropske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mreže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konotaciju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berlinski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unese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unutar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povezano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zapadnog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Balkana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nalaženja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osposovljavanje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modernih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16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oporezivanje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Govoreći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njemu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kazala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primećeno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ostvaren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stepen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usklađenosti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domenu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mougćnost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tranzicionog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prerioda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stupe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kasnije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Govoreći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poglalju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17 –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ekonomska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monetarna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pstoje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pokazati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sposobnost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funkcionisanja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poznato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članica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22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regionalnu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strukturne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fondove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strukturnih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fodnova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interesantno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28 (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potrošača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obratiti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domenu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potrošača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poziciji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unela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potrošača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ležeran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svakodnevno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teža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Poslednje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zatvoren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skrinigna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punjenja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poznato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definisano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osnivačkim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Gospođa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Miščević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radionice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struktura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mogle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ispunjavanje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Zaključujući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pregovaračkoj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skrininga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34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pozvana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pozicije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spremna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23, 24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32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Komitetu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proširenje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1, 3, 5, 10, 20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26).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obraćanja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gospođe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Miščević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Kseniji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vršiocu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dužnosti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nadovezala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gospođe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Miščević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izražavajući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gotovi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onda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bar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skriningu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Govoreći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napretku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kazala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kakvi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nabrojala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gospođa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Joksimović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kompletan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napretku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kriterijuma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spremnost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punopravno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članstvo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interesantno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najave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proširenje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ocena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Osvrćući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IPA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programiranje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kazala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fokus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24,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finansijskoj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održivosti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Bauer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targeti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23, 24, 35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32,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skrininga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razmišljati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gospođa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Miščević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apsolutno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slaže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pravcu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pozicija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logika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skriniga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uđe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otpočinje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dokumenata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primenjivan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pokazao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Govoreći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35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poznato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kriterijume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određuje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najbolje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suprotnom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integracijama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premalo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priča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pogotovu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primenjivati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dogovorene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35,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6FE8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opasku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gospođa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Joksimović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neinformisanosti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prisutan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oduvek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prethodnim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saglasila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Govoreći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35,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čak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kaže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kriterijumi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jasno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nastupati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javnost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ovakva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nepoznanica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frustracije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ljudima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pridruživanja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ulavnom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svodi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Zajednice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srpskih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="00926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26FE8" w:rsidRDefault="00926FE8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FE8" w:rsidRPr="00791BD0" w:rsidRDefault="0027566C" w:rsidP="00DD29F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Ostalo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još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par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pitanja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ostatak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tačaka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Stao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sam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26FE8" w:rsidRPr="00791B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56:36.</w:t>
      </w:r>
    </w:p>
    <w:p w:rsidR="006946EE" w:rsidRDefault="006946EE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46EE" w:rsidRDefault="006946EE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46EE" w:rsidRDefault="0027566C" w:rsidP="00DD29FF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6946EE" w:rsidRPr="004F1715">
        <w:rPr>
          <w:b/>
          <w:lang w:val="sr-Cyrl-CS"/>
        </w:rPr>
        <w:t xml:space="preserve"> </w:t>
      </w:r>
      <w:r w:rsidR="006946EE">
        <w:rPr>
          <w:b/>
          <w:lang w:val="sr-Cyrl-CS"/>
        </w:rPr>
        <w:t>2</w:t>
      </w:r>
      <w:r w:rsidR="006946EE" w:rsidRPr="004F1715">
        <w:rPr>
          <w:b/>
          <w:lang w:val="sr-Cyrl-CS"/>
        </w:rPr>
        <w:t>.</w:t>
      </w:r>
    </w:p>
    <w:p w:rsidR="006946EE" w:rsidRDefault="006946EE" w:rsidP="00DD29FF">
      <w:pPr>
        <w:ind w:firstLine="720"/>
        <w:rPr>
          <w:b/>
          <w:lang w:val="sr-Cyrl-CS"/>
        </w:rPr>
      </w:pPr>
    </w:p>
    <w:p w:rsidR="006946EE" w:rsidRPr="00366715" w:rsidRDefault="0027566C" w:rsidP="00DD29FF">
      <w:pPr>
        <w:ind w:firstLine="720"/>
        <w:rPr>
          <w:lang w:val="sr-Cyrl-CS"/>
        </w:rPr>
      </w:pPr>
      <w:r>
        <w:rPr>
          <w:lang w:val="sr-Cyrl-CS"/>
        </w:rPr>
        <w:t>Predsednik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Odbora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je</w:t>
      </w:r>
      <w:r w:rsidR="00CB1DD7">
        <w:rPr>
          <w:lang w:val="sr-Cyrl-CS"/>
        </w:rPr>
        <w:t xml:space="preserve"> </w:t>
      </w:r>
      <w:r>
        <w:rPr>
          <w:lang w:val="sr-Cyrl-CS"/>
        </w:rPr>
        <w:t>otvorio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raspravu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po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drugoj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tački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dnevnog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reda</w:t>
      </w:r>
      <w:r w:rsidR="00CB1DD7" w:rsidRP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održavanje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javnog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slušanja</w:t>
      </w:r>
      <w:r w:rsidR="00CB1DD7" w:rsidRPr="006946EE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Razvoj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sektora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telekomunikacija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Srbiji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procesu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pristupanja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CB1DD7" w:rsidRPr="006946EE">
        <w:rPr>
          <w:rFonts w:eastAsiaTheme="minorHAnsi"/>
          <w:lang w:val="sr-Cyrl-RS"/>
        </w:rPr>
        <w:t xml:space="preserve">“, 25. </w:t>
      </w:r>
      <w:r>
        <w:rPr>
          <w:rFonts w:eastAsiaTheme="minorHAnsi"/>
          <w:lang w:val="sr-Cyrl-RS"/>
        </w:rPr>
        <w:t>maja</w:t>
      </w:r>
      <w:r w:rsidR="00CB1DD7" w:rsidRPr="006946EE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CB1DD7" w:rsidRPr="006946EE">
        <w:rPr>
          <w:rFonts w:eastAsiaTheme="minorHAnsi"/>
          <w:lang w:val="sr-Cyrl-RS"/>
        </w:rPr>
        <w:t>,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dao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reč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predlagaču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CB1DD7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Stojković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navela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kolegom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CB1DD7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Orlićem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organizuje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pomenutom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temom</w:t>
      </w:r>
      <w:r w:rsidR="00CB1DD7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Navela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pored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ministarke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bez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portfelja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zadužene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integracije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drugih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predstavnika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izvršne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vlasti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pozvali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predstavnike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nezavisnih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regulatornih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tela</w:t>
      </w:r>
      <w:r w:rsidR="00CB1DD7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stručne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javnosti</w:t>
      </w:r>
      <w:r w:rsidR="00CB1DD7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predstavnike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EU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Srbiji</w:t>
      </w:r>
      <w:r w:rsidR="00CB1DD7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predstavnike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lokalne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samouprave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predstavnike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civilnog</w:t>
      </w:r>
      <w:r w:rsid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sektora</w:t>
      </w:r>
      <w:r w:rsidR="00CB1DD7">
        <w:rPr>
          <w:rFonts w:eastAsiaTheme="minorHAnsi"/>
          <w:lang w:val="sr-Cyrl-RS"/>
        </w:rPr>
        <w:t>.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Takođe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navela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36671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obzirom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delokrug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rada</w:t>
      </w:r>
      <w:r w:rsidR="0036671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možemo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predložimo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skupštinskom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Odboru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prostorno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planiranje</w:t>
      </w:r>
      <w:r w:rsidR="0036671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saobraćaj</w:t>
      </w:r>
      <w:r w:rsidR="0036671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infrastrukturu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telekomunicacije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održimo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zajedničku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sednicu</w:t>
      </w:r>
      <w:r w:rsidR="0036671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Dodala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slušanje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bilo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održano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uz</w:t>
      </w:r>
      <w:r w:rsidR="0036671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podršku</w:t>
      </w:r>
      <w:r w:rsidR="00366715">
        <w:rPr>
          <w:rFonts w:eastAsiaTheme="minorHAnsi"/>
          <w:lang w:val="sr-Cyrl-RS"/>
        </w:rPr>
        <w:t xml:space="preserve"> </w:t>
      </w:r>
      <w:r>
        <w:rPr>
          <w:color w:val="000000"/>
          <w:shd w:val="clear" w:color="auto" w:fill="FFFFFF"/>
        </w:rPr>
        <w:t>Programa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Ujedinjenih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nacija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razvoj</w:t>
      </w:r>
      <w:r w:rsidR="00366715" w:rsidRPr="00366715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UNDP</w:t>
      </w:r>
      <w:r w:rsidR="00366715" w:rsidRPr="00366715">
        <w:rPr>
          <w:color w:val="000000"/>
          <w:shd w:val="clear" w:color="auto" w:fill="FFFFFF"/>
        </w:rPr>
        <w:t xml:space="preserve">) </w:t>
      </w:r>
      <w:r>
        <w:rPr>
          <w:color w:val="000000"/>
          <w:shd w:val="clear" w:color="auto" w:fill="FFFFFF"/>
        </w:rPr>
        <w:t>i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Švajcarske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agencije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razvoj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saradnju</w:t>
      </w:r>
      <w:r w:rsidR="00366715" w:rsidRPr="00366715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SDC</w:t>
      </w:r>
      <w:r w:rsidR="00366715" w:rsidRPr="00366715">
        <w:rPr>
          <w:color w:val="000000"/>
          <w:shd w:val="clear" w:color="auto" w:fill="FFFFFF"/>
        </w:rPr>
        <w:t xml:space="preserve">), </w:t>
      </w:r>
      <w:r>
        <w:rPr>
          <w:color w:val="000000"/>
          <w:shd w:val="clear" w:color="auto" w:fill="FFFFFF"/>
        </w:rPr>
        <w:t>u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okviru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projekta</w:t>
      </w:r>
      <w:r w:rsidR="00366715" w:rsidRPr="00366715">
        <w:rPr>
          <w:color w:val="000000"/>
          <w:shd w:val="clear" w:color="auto" w:fill="FFFFFF"/>
        </w:rPr>
        <w:t xml:space="preserve"> „</w:t>
      </w:r>
      <w:r>
        <w:rPr>
          <w:color w:val="000000"/>
          <w:shd w:val="clear" w:color="auto" w:fill="FFFFFF"/>
        </w:rPr>
        <w:t>Jačanje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nadzorne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funkcije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javnosti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radu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Narodne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skupštine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Republike</w:t>
      </w:r>
      <w:r w:rsidR="00366715" w:rsidRPr="003667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Srbije</w:t>
      </w:r>
      <w:r w:rsidR="00366715" w:rsidRPr="00366715">
        <w:rPr>
          <w:color w:val="000000"/>
          <w:shd w:val="clear" w:color="auto" w:fill="FFFFFF"/>
        </w:rPr>
        <w:t>“.</w:t>
      </w:r>
    </w:p>
    <w:p w:rsidR="00CB1DD7" w:rsidRDefault="0027566C" w:rsidP="00DD29FF">
      <w:pPr>
        <w:ind w:firstLine="720"/>
        <w:rPr>
          <w:lang w:val="sr-Cyrl-CS"/>
        </w:rPr>
      </w:pPr>
      <w:r>
        <w:rPr>
          <w:lang w:val="sr-Cyrl-CS"/>
        </w:rPr>
        <w:t>V</w:t>
      </w:r>
      <w:r w:rsidR="00366715" w:rsidRPr="00366715">
        <w:rPr>
          <w:lang w:val="sr-Cyrl-CS"/>
        </w:rPr>
        <w:t xml:space="preserve">. </w:t>
      </w:r>
      <w:r>
        <w:rPr>
          <w:lang w:val="sr-Cyrl-CS"/>
        </w:rPr>
        <w:t>Orlić</w:t>
      </w:r>
      <w:r w:rsidR="00366715" w:rsidRPr="00366715">
        <w:rPr>
          <w:lang w:val="sr-Cyrl-CS"/>
        </w:rPr>
        <w:t xml:space="preserve"> </w:t>
      </w:r>
      <w:r>
        <w:rPr>
          <w:lang w:val="sr-Cyrl-CS"/>
        </w:rPr>
        <w:t>je</w:t>
      </w:r>
      <w:r w:rsidR="00366715" w:rsidRPr="00366715">
        <w:rPr>
          <w:lang w:val="sr-Cyrl-CS"/>
        </w:rPr>
        <w:t xml:space="preserve"> </w:t>
      </w:r>
      <w:r>
        <w:rPr>
          <w:lang w:val="sr-Cyrl-CS"/>
        </w:rPr>
        <w:t>dodao</w:t>
      </w:r>
      <w:r w:rsidR="00366715" w:rsidRPr="00366715">
        <w:rPr>
          <w:lang w:val="sr-Cyrl-CS"/>
        </w:rPr>
        <w:t xml:space="preserve"> </w:t>
      </w:r>
      <w:r>
        <w:rPr>
          <w:lang w:val="sr-Cyrl-CS"/>
        </w:rPr>
        <w:t>da</w:t>
      </w:r>
      <w:r w:rsidR="00366715">
        <w:rPr>
          <w:lang w:val="sr-Cyrl-CS"/>
        </w:rPr>
        <w:t xml:space="preserve"> </w:t>
      </w:r>
      <w:r>
        <w:rPr>
          <w:lang w:val="sr-Cyrl-CS"/>
        </w:rPr>
        <w:t>je</w:t>
      </w:r>
      <w:r w:rsidR="00366715">
        <w:rPr>
          <w:lang w:val="sr-Cyrl-CS"/>
        </w:rPr>
        <w:t xml:space="preserve"> </w:t>
      </w:r>
      <w:r>
        <w:rPr>
          <w:lang w:val="sr-Cyrl-CS"/>
        </w:rPr>
        <w:t>ideja</w:t>
      </w:r>
      <w:r w:rsidR="00366715">
        <w:rPr>
          <w:lang w:val="sr-Cyrl-CS"/>
        </w:rPr>
        <w:t xml:space="preserve"> </w:t>
      </w:r>
      <w:r>
        <w:rPr>
          <w:lang w:val="sr-Cyrl-CS"/>
        </w:rPr>
        <w:t>ovog</w:t>
      </w:r>
      <w:r w:rsidR="00366715">
        <w:rPr>
          <w:lang w:val="sr-Cyrl-CS"/>
        </w:rPr>
        <w:t xml:space="preserve"> </w:t>
      </w:r>
      <w:r>
        <w:rPr>
          <w:lang w:val="sr-Cyrl-CS"/>
        </w:rPr>
        <w:t>javnog</w:t>
      </w:r>
      <w:r w:rsidR="00366715">
        <w:rPr>
          <w:lang w:val="sr-Cyrl-CS"/>
        </w:rPr>
        <w:t xml:space="preserve"> </w:t>
      </w:r>
      <w:r>
        <w:rPr>
          <w:lang w:val="sr-Cyrl-CS"/>
        </w:rPr>
        <w:t>slušanja</w:t>
      </w:r>
      <w:r w:rsidR="00366715">
        <w:rPr>
          <w:lang w:val="sr-Cyrl-CS"/>
        </w:rPr>
        <w:t xml:space="preserve"> </w:t>
      </w:r>
      <w:r>
        <w:rPr>
          <w:lang w:val="sr-Cyrl-CS"/>
        </w:rPr>
        <w:t>je</w:t>
      </w:r>
      <w:r w:rsidR="00366715">
        <w:rPr>
          <w:lang w:val="sr-Cyrl-CS"/>
        </w:rPr>
        <w:t xml:space="preserve"> </w:t>
      </w:r>
      <w:r>
        <w:rPr>
          <w:lang w:val="sr-Cyrl-CS"/>
        </w:rPr>
        <w:t>da</w:t>
      </w:r>
      <w:r w:rsidR="00366715">
        <w:rPr>
          <w:lang w:val="sr-Cyrl-CS"/>
        </w:rPr>
        <w:t xml:space="preserve"> </w:t>
      </w:r>
      <w:r>
        <w:rPr>
          <w:lang w:val="sr-Cyrl-CS"/>
        </w:rPr>
        <w:t>se</w:t>
      </w:r>
      <w:r w:rsidR="00366715">
        <w:rPr>
          <w:lang w:val="sr-Cyrl-CS"/>
        </w:rPr>
        <w:t xml:space="preserve"> </w:t>
      </w:r>
      <w:r>
        <w:rPr>
          <w:lang w:val="sr-Cyrl-CS"/>
        </w:rPr>
        <w:t>kroz</w:t>
      </w:r>
      <w:r w:rsidR="00366715">
        <w:rPr>
          <w:lang w:val="sr-Cyrl-CS"/>
        </w:rPr>
        <w:t xml:space="preserve"> </w:t>
      </w:r>
      <w:r>
        <w:rPr>
          <w:lang w:val="sr-Cyrl-CS"/>
        </w:rPr>
        <w:t>kontekst</w:t>
      </w:r>
      <w:r w:rsidR="00366715">
        <w:rPr>
          <w:lang w:val="sr-Cyrl-CS"/>
        </w:rPr>
        <w:t xml:space="preserve"> </w:t>
      </w:r>
      <w:r>
        <w:rPr>
          <w:lang w:val="sr-Cyrl-CS"/>
        </w:rPr>
        <w:t>evropskih</w:t>
      </w:r>
      <w:r w:rsidR="00366715">
        <w:rPr>
          <w:lang w:val="sr-Cyrl-CS"/>
        </w:rPr>
        <w:t xml:space="preserve"> </w:t>
      </w:r>
      <w:r>
        <w:rPr>
          <w:lang w:val="sr-Cyrl-CS"/>
        </w:rPr>
        <w:t>integracija</w:t>
      </w:r>
      <w:r w:rsidR="00366715">
        <w:rPr>
          <w:lang w:val="sr-Cyrl-CS"/>
        </w:rPr>
        <w:t xml:space="preserve"> </w:t>
      </w:r>
      <w:r>
        <w:rPr>
          <w:lang w:val="sr-Cyrl-CS"/>
        </w:rPr>
        <w:t>pregleda</w:t>
      </w:r>
      <w:r w:rsidR="00366715">
        <w:rPr>
          <w:lang w:val="sr-Cyrl-CS"/>
        </w:rPr>
        <w:t xml:space="preserve"> </w:t>
      </w:r>
      <w:r>
        <w:rPr>
          <w:lang w:val="sr-Cyrl-CS"/>
        </w:rPr>
        <w:t>jedan</w:t>
      </w:r>
      <w:r w:rsidR="00366715">
        <w:rPr>
          <w:lang w:val="sr-Cyrl-CS"/>
        </w:rPr>
        <w:t xml:space="preserve"> </w:t>
      </w:r>
      <w:r>
        <w:rPr>
          <w:lang w:val="sr-Cyrl-CS"/>
        </w:rPr>
        <w:t>vrlo</w:t>
      </w:r>
      <w:r w:rsidR="00366715">
        <w:rPr>
          <w:lang w:val="sr-Cyrl-CS"/>
        </w:rPr>
        <w:t xml:space="preserve"> </w:t>
      </w:r>
      <w:r>
        <w:rPr>
          <w:lang w:val="sr-Cyrl-CS"/>
        </w:rPr>
        <w:t>važan</w:t>
      </w:r>
      <w:r w:rsidR="00366715">
        <w:rPr>
          <w:lang w:val="sr-Cyrl-CS"/>
        </w:rPr>
        <w:t xml:space="preserve"> </w:t>
      </w:r>
      <w:r>
        <w:rPr>
          <w:lang w:val="sr-Cyrl-CS"/>
        </w:rPr>
        <w:t>sektor</w:t>
      </w:r>
      <w:r w:rsidR="00366715">
        <w:rPr>
          <w:lang w:val="sr-Cyrl-CS"/>
        </w:rPr>
        <w:t xml:space="preserve">, </w:t>
      </w:r>
      <w:r>
        <w:rPr>
          <w:lang w:val="sr-Cyrl-CS"/>
        </w:rPr>
        <w:t>s</w:t>
      </w:r>
      <w:r w:rsidR="00366715">
        <w:rPr>
          <w:lang w:val="sr-Cyrl-CS"/>
        </w:rPr>
        <w:t xml:space="preserve"> </w:t>
      </w:r>
      <w:r>
        <w:rPr>
          <w:lang w:val="sr-Cyrl-CS"/>
        </w:rPr>
        <w:t>tim</w:t>
      </w:r>
      <w:r w:rsidR="00366715">
        <w:rPr>
          <w:lang w:val="sr-Cyrl-CS"/>
        </w:rPr>
        <w:t xml:space="preserve"> </w:t>
      </w:r>
      <w:r>
        <w:rPr>
          <w:lang w:val="sr-Cyrl-CS"/>
        </w:rPr>
        <w:t>da</w:t>
      </w:r>
      <w:r w:rsidR="00366715">
        <w:rPr>
          <w:lang w:val="sr-Cyrl-CS"/>
        </w:rPr>
        <w:t xml:space="preserve"> </w:t>
      </w:r>
      <w:r>
        <w:rPr>
          <w:lang w:val="sr-Cyrl-CS"/>
        </w:rPr>
        <w:t>bi</w:t>
      </w:r>
      <w:r w:rsidR="00366715">
        <w:rPr>
          <w:lang w:val="sr-Cyrl-CS"/>
        </w:rPr>
        <w:t xml:space="preserve"> </w:t>
      </w:r>
      <w:r>
        <w:rPr>
          <w:lang w:val="sr-Cyrl-CS"/>
        </w:rPr>
        <w:t>polovina</w:t>
      </w:r>
      <w:r w:rsidR="00366715">
        <w:rPr>
          <w:lang w:val="sr-Cyrl-CS"/>
        </w:rPr>
        <w:t xml:space="preserve"> </w:t>
      </w:r>
      <w:r>
        <w:rPr>
          <w:lang w:val="sr-Cyrl-CS"/>
        </w:rPr>
        <w:t>vremena</w:t>
      </w:r>
      <w:r w:rsidR="00366715">
        <w:rPr>
          <w:lang w:val="sr-Cyrl-CS"/>
        </w:rPr>
        <w:t xml:space="preserve"> </w:t>
      </w:r>
      <w:r>
        <w:rPr>
          <w:lang w:val="sr-Cyrl-CS"/>
        </w:rPr>
        <w:t>bila</w:t>
      </w:r>
      <w:r w:rsidR="00366715">
        <w:rPr>
          <w:lang w:val="sr-Cyrl-CS"/>
        </w:rPr>
        <w:t xml:space="preserve"> </w:t>
      </w:r>
      <w:r>
        <w:rPr>
          <w:lang w:val="sr-Cyrl-CS"/>
        </w:rPr>
        <w:t>iskorišćena</w:t>
      </w:r>
      <w:r w:rsidR="00366715">
        <w:rPr>
          <w:lang w:val="sr-Cyrl-CS"/>
        </w:rPr>
        <w:t xml:space="preserve"> </w:t>
      </w:r>
      <w:r>
        <w:rPr>
          <w:lang w:val="sr-Cyrl-CS"/>
        </w:rPr>
        <w:t>za</w:t>
      </w:r>
      <w:r w:rsidR="00366715">
        <w:rPr>
          <w:lang w:val="sr-Cyrl-CS"/>
        </w:rPr>
        <w:t xml:space="preserve"> </w:t>
      </w:r>
      <w:r>
        <w:rPr>
          <w:lang w:val="sr-Cyrl-CS"/>
        </w:rPr>
        <w:t>raspravu</w:t>
      </w:r>
      <w:r w:rsidR="00366715">
        <w:rPr>
          <w:lang w:val="sr-Cyrl-CS"/>
        </w:rPr>
        <w:t xml:space="preserve"> </w:t>
      </w:r>
      <w:r>
        <w:rPr>
          <w:lang w:val="sr-Cyrl-CS"/>
        </w:rPr>
        <w:t>o</w:t>
      </w:r>
      <w:r w:rsidR="00366715">
        <w:rPr>
          <w:lang w:val="sr-Cyrl-CS"/>
        </w:rPr>
        <w:t xml:space="preserve"> </w:t>
      </w:r>
      <w:r>
        <w:rPr>
          <w:lang w:val="sr-Cyrl-CS"/>
        </w:rPr>
        <w:t>samom</w:t>
      </w:r>
      <w:r w:rsidR="00366715">
        <w:rPr>
          <w:lang w:val="sr-Cyrl-CS"/>
        </w:rPr>
        <w:t xml:space="preserve"> </w:t>
      </w:r>
      <w:r>
        <w:rPr>
          <w:lang w:val="sr-Cyrl-CS"/>
        </w:rPr>
        <w:t>procesu</w:t>
      </w:r>
      <w:r w:rsidR="00366715">
        <w:rPr>
          <w:lang w:val="sr-Cyrl-CS"/>
        </w:rPr>
        <w:t xml:space="preserve"> </w:t>
      </w:r>
      <w:r>
        <w:rPr>
          <w:lang w:val="sr-Cyrl-CS"/>
        </w:rPr>
        <w:t>evrpskih</w:t>
      </w:r>
      <w:r w:rsidR="00366715">
        <w:rPr>
          <w:lang w:val="sr-Cyrl-CS"/>
        </w:rPr>
        <w:t xml:space="preserve"> </w:t>
      </w:r>
      <w:r>
        <w:rPr>
          <w:lang w:val="sr-Cyrl-CS"/>
        </w:rPr>
        <w:t>integracija</w:t>
      </w:r>
      <w:r w:rsidR="00366715">
        <w:rPr>
          <w:lang w:val="sr-Cyrl-CS"/>
        </w:rPr>
        <w:t xml:space="preserve"> </w:t>
      </w:r>
      <w:r>
        <w:rPr>
          <w:lang w:val="sr-Cyrl-CS"/>
        </w:rPr>
        <w:t>u</w:t>
      </w:r>
      <w:r w:rsidR="00366715">
        <w:rPr>
          <w:lang w:val="sr-Cyrl-CS"/>
        </w:rPr>
        <w:t xml:space="preserve"> </w:t>
      </w:r>
      <w:r>
        <w:rPr>
          <w:lang w:val="sr-Cyrl-CS"/>
        </w:rPr>
        <w:t>ovom</w:t>
      </w:r>
      <w:r w:rsidR="00366715">
        <w:rPr>
          <w:lang w:val="sr-Cyrl-CS"/>
        </w:rPr>
        <w:t xml:space="preserve"> </w:t>
      </w:r>
      <w:r>
        <w:rPr>
          <w:lang w:val="sr-Cyrl-CS"/>
        </w:rPr>
        <w:t>sektoru</w:t>
      </w:r>
      <w:r w:rsidR="00366715">
        <w:rPr>
          <w:lang w:val="sr-Cyrl-CS"/>
        </w:rPr>
        <w:t xml:space="preserve">, </w:t>
      </w:r>
      <w:r>
        <w:rPr>
          <w:lang w:val="sr-Cyrl-CS"/>
        </w:rPr>
        <w:t>o</w:t>
      </w:r>
      <w:r w:rsidR="00366715">
        <w:rPr>
          <w:lang w:val="sr-Cyrl-CS"/>
        </w:rPr>
        <w:t xml:space="preserve"> </w:t>
      </w:r>
      <w:r>
        <w:rPr>
          <w:lang w:val="sr-Cyrl-CS"/>
        </w:rPr>
        <w:t>rezultatima</w:t>
      </w:r>
      <w:r w:rsidR="00366715">
        <w:rPr>
          <w:lang w:val="sr-Cyrl-CS"/>
        </w:rPr>
        <w:t xml:space="preserve"> </w:t>
      </w:r>
      <w:r>
        <w:rPr>
          <w:lang w:val="sr-Cyrl-CS"/>
        </w:rPr>
        <w:t>skrininga</w:t>
      </w:r>
      <w:r w:rsidR="00366715">
        <w:rPr>
          <w:lang w:val="sr-Cyrl-CS"/>
        </w:rPr>
        <w:t xml:space="preserve"> </w:t>
      </w:r>
      <w:r>
        <w:rPr>
          <w:lang w:val="sr-Cyrl-CS"/>
        </w:rPr>
        <w:t>i</w:t>
      </w:r>
      <w:r w:rsidR="00366715">
        <w:rPr>
          <w:lang w:val="sr-Cyrl-CS"/>
        </w:rPr>
        <w:t xml:space="preserve"> </w:t>
      </w:r>
      <w:r>
        <w:rPr>
          <w:lang w:val="sr-Cyrl-CS"/>
        </w:rPr>
        <w:t>o</w:t>
      </w:r>
      <w:r w:rsidR="00366715">
        <w:rPr>
          <w:lang w:val="sr-Cyrl-CS"/>
        </w:rPr>
        <w:t xml:space="preserve"> </w:t>
      </w:r>
      <w:r>
        <w:rPr>
          <w:lang w:val="sr-Cyrl-CS"/>
        </w:rPr>
        <w:t>daljem</w:t>
      </w:r>
      <w:r w:rsidR="00366715">
        <w:rPr>
          <w:lang w:val="sr-Cyrl-CS"/>
        </w:rPr>
        <w:t xml:space="preserve"> </w:t>
      </w:r>
      <w:r>
        <w:rPr>
          <w:lang w:val="sr-Cyrl-CS"/>
        </w:rPr>
        <w:t>usaglašavanju</w:t>
      </w:r>
      <w:r w:rsidR="00366715">
        <w:rPr>
          <w:lang w:val="sr-Cyrl-CS"/>
        </w:rPr>
        <w:t xml:space="preserve"> </w:t>
      </w:r>
      <w:r>
        <w:rPr>
          <w:lang w:val="sr-Cyrl-CS"/>
        </w:rPr>
        <w:t>regulative</w:t>
      </w:r>
      <w:r w:rsidR="00366715">
        <w:rPr>
          <w:lang w:val="sr-Cyrl-CS"/>
        </w:rPr>
        <w:t xml:space="preserve">,   </w:t>
      </w:r>
      <w:r>
        <w:rPr>
          <w:lang w:val="sr-Cyrl-CS"/>
        </w:rPr>
        <w:t>a</w:t>
      </w:r>
      <w:r w:rsidR="00366715">
        <w:rPr>
          <w:lang w:val="sr-Cyrl-CS"/>
        </w:rPr>
        <w:t xml:space="preserve"> </w:t>
      </w:r>
      <w:r>
        <w:rPr>
          <w:lang w:val="sr-Cyrl-CS"/>
        </w:rPr>
        <w:t>u</w:t>
      </w:r>
      <w:r w:rsidR="00366715">
        <w:rPr>
          <w:lang w:val="sr-Cyrl-CS"/>
        </w:rPr>
        <w:t xml:space="preserve"> </w:t>
      </w:r>
      <w:r>
        <w:rPr>
          <w:lang w:val="sr-Cyrl-CS"/>
        </w:rPr>
        <w:t>drugom</w:t>
      </w:r>
      <w:r w:rsidR="00366715">
        <w:rPr>
          <w:lang w:val="sr-Cyrl-CS"/>
        </w:rPr>
        <w:t xml:space="preserve"> </w:t>
      </w:r>
      <w:r>
        <w:rPr>
          <w:lang w:val="sr-Cyrl-CS"/>
        </w:rPr>
        <w:t>delu</w:t>
      </w:r>
      <w:r w:rsidR="00366715">
        <w:rPr>
          <w:lang w:val="sr-Cyrl-CS"/>
        </w:rPr>
        <w:t xml:space="preserve"> </w:t>
      </w:r>
      <w:r>
        <w:rPr>
          <w:lang w:val="sr-Cyrl-CS"/>
        </w:rPr>
        <w:t>bi</w:t>
      </w:r>
      <w:r w:rsidR="00366715">
        <w:rPr>
          <w:lang w:val="sr-Cyrl-CS"/>
        </w:rPr>
        <w:t xml:space="preserve"> </w:t>
      </w:r>
      <w:r>
        <w:rPr>
          <w:lang w:val="sr-Cyrl-CS"/>
        </w:rPr>
        <w:t>rasprava</w:t>
      </w:r>
      <w:r w:rsidR="00366715">
        <w:rPr>
          <w:lang w:val="sr-Cyrl-CS"/>
        </w:rPr>
        <w:t xml:space="preserve"> </w:t>
      </w:r>
      <w:r>
        <w:rPr>
          <w:lang w:val="sr-Cyrl-CS"/>
        </w:rPr>
        <w:t>bila</w:t>
      </w:r>
      <w:r w:rsidR="00366715">
        <w:rPr>
          <w:lang w:val="sr-Cyrl-CS"/>
        </w:rPr>
        <w:t xml:space="preserve"> </w:t>
      </w:r>
      <w:r>
        <w:rPr>
          <w:lang w:val="sr-Cyrl-CS"/>
        </w:rPr>
        <w:t>posvećena</w:t>
      </w:r>
      <w:r w:rsidR="00366715">
        <w:rPr>
          <w:lang w:val="sr-Cyrl-CS"/>
        </w:rPr>
        <w:t xml:space="preserve"> </w:t>
      </w:r>
      <w:r>
        <w:rPr>
          <w:lang w:val="sr-Cyrl-CS"/>
        </w:rPr>
        <w:t>analiziranju</w:t>
      </w:r>
      <w:r w:rsidR="00366715">
        <w:rPr>
          <w:lang w:val="sr-Cyrl-CS"/>
        </w:rPr>
        <w:t xml:space="preserve"> </w:t>
      </w:r>
      <w:r>
        <w:rPr>
          <w:lang w:val="sr-Cyrl-CS"/>
        </w:rPr>
        <w:t>tržišta</w:t>
      </w:r>
      <w:r w:rsidR="00366715">
        <w:rPr>
          <w:lang w:val="sr-Cyrl-CS"/>
        </w:rPr>
        <w:t xml:space="preserve"> </w:t>
      </w:r>
      <w:r>
        <w:rPr>
          <w:lang w:val="sr-Cyrl-CS"/>
        </w:rPr>
        <w:t>telekomunikacija</w:t>
      </w:r>
      <w:r w:rsidR="00366715">
        <w:rPr>
          <w:lang w:val="sr-Cyrl-CS"/>
        </w:rPr>
        <w:t xml:space="preserve"> </w:t>
      </w:r>
      <w:r>
        <w:rPr>
          <w:lang w:val="sr-Cyrl-CS"/>
        </w:rPr>
        <w:t>u</w:t>
      </w:r>
      <w:r w:rsidR="00366715">
        <w:rPr>
          <w:lang w:val="sr-Cyrl-CS"/>
        </w:rPr>
        <w:t xml:space="preserve"> </w:t>
      </w:r>
      <w:r>
        <w:rPr>
          <w:lang w:val="sr-Cyrl-CS"/>
        </w:rPr>
        <w:t>Srbiji</w:t>
      </w:r>
      <w:r w:rsidR="00366715">
        <w:rPr>
          <w:lang w:val="sr-Cyrl-CS"/>
        </w:rPr>
        <w:t xml:space="preserve">. </w:t>
      </w:r>
    </w:p>
    <w:p w:rsidR="00366715" w:rsidRPr="00366715" w:rsidRDefault="0027566C" w:rsidP="00DD29FF">
      <w:pPr>
        <w:ind w:firstLine="720"/>
        <w:rPr>
          <w:lang w:val="sr-Cyrl-CS"/>
        </w:rPr>
      </w:pPr>
      <w:r>
        <w:rPr>
          <w:lang w:val="sr-Cyrl-CS"/>
        </w:rPr>
        <w:t>Pošto</w:t>
      </w:r>
      <w:r w:rsidR="00366715">
        <w:rPr>
          <w:lang w:val="sr-Cyrl-CS"/>
        </w:rPr>
        <w:t xml:space="preserve"> </w:t>
      </w:r>
      <w:r>
        <w:rPr>
          <w:lang w:val="sr-Cyrl-CS"/>
        </w:rPr>
        <w:t>se</w:t>
      </w:r>
      <w:r w:rsidR="00366715">
        <w:rPr>
          <w:lang w:val="sr-Cyrl-CS"/>
        </w:rPr>
        <w:t xml:space="preserve"> </w:t>
      </w:r>
      <w:r>
        <w:rPr>
          <w:lang w:val="sr-Cyrl-CS"/>
        </w:rPr>
        <w:t>više</w:t>
      </w:r>
      <w:r w:rsidR="00366715">
        <w:rPr>
          <w:lang w:val="sr-Cyrl-CS"/>
        </w:rPr>
        <w:t xml:space="preserve"> </w:t>
      </w:r>
      <w:r>
        <w:rPr>
          <w:lang w:val="sr-Cyrl-CS"/>
        </w:rPr>
        <w:t>niko</w:t>
      </w:r>
      <w:r w:rsidR="00366715">
        <w:rPr>
          <w:lang w:val="sr-Cyrl-CS"/>
        </w:rPr>
        <w:t xml:space="preserve"> </w:t>
      </w:r>
      <w:r>
        <w:rPr>
          <w:lang w:val="sr-Cyrl-CS"/>
        </w:rPr>
        <w:t>nije</w:t>
      </w:r>
      <w:r w:rsidR="00366715">
        <w:rPr>
          <w:lang w:val="sr-Cyrl-CS"/>
        </w:rPr>
        <w:t xml:space="preserve"> </w:t>
      </w:r>
      <w:r>
        <w:rPr>
          <w:lang w:val="sr-Cyrl-CS"/>
        </w:rPr>
        <w:t>javio</w:t>
      </w:r>
      <w:r w:rsidR="00366715">
        <w:rPr>
          <w:lang w:val="sr-Cyrl-CS"/>
        </w:rPr>
        <w:t xml:space="preserve"> </w:t>
      </w:r>
      <w:r>
        <w:rPr>
          <w:lang w:val="sr-Cyrl-CS"/>
        </w:rPr>
        <w:t>za</w:t>
      </w:r>
      <w:r w:rsidR="00366715">
        <w:rPr>
          <w:lang w:val="sr-Cyrl-CS"/>
        </w:rPr>
        <w:t xml:space="preserve"> </w:t>
      </w:r>
      <w:r>
        <w:rPr>
          <w:lang w:val="sr-Cyrl-CS"/>
        </w:rPr>
        <w:t>reč</w:t>
      </w:r>
      <w:r w:rsidR="00366715">
        <w:rPr>
          <w:lang w:val="sr-Cyrl-CS"/>
        </w:rPr>
        <w:t xml:space="preserve"> </w:t>
      </w:r>
      <w:r>
        <w:rPr>
          <w:lang w:val="sr-Cyrl-CS"/>
        </w:rPr>
        <w:t>predsednik</w:t>
      </w:r>
      <w:r w:rsidR="00366715">
        <w:rPr>
          <w:lang w:val="sr-Cyrl-CS"/>
        </w:rPr>
        <w:t xml:space="preserve"> </w:t>
      </w:r>
      <w:r>
        <w:rPr>
          <w:lang w:val="sr-Cyrl-CS"/>
        </w:rPr>
        <w:t>Odbora</w:t>
      </w:r>
      <w:r w:rsidR="00366715">
        <w:rPr>
          <w:lang w:val="sr-Cyrl-CS"/>
        </w:rPr>
        <w:t xml:space="preserve"> </w:t>
      </w:r>
      <w:r>
        <w:rPr>
          <w:lang w:val="sr-Cyrl-CS"/>
        </w:rPr>
        <w:t>je</w:t>
      </w:r>
      <w:r w:rsidR="00366715">
        <w:rPr>
          <w:lang w:val="sr-Cyrl-CS"/>
        </w:rPr>
        <w:t xml:space="preserve"> </w:t>
      </w:r>
      <w:r>
        <w:rPr>
          <w:lang w:val="sr-Cyrl-CS"/>
        </w:rPr>
        <w:t>stavio</w:t>
      </w:r>
      <w:r w:rsidR="00366715">
        <w:rPr>
          <w:lang w:val="sr-Cyrl-CS"/>
        </w:rPr>
        <w:t xml:space="preserve"> </w:t>
      </w:r>
      <w:r>
        <w:rPr>
          <w:lang w:val="sr-Cyrl-CS"/>
        </w:rPr>
        <w:t>na</w:t>
      </w:r>
      <w:r w:rsidR="00366715">
        <w:rPr>
          <w:lang w:val="sr-Cyrl-CS"/>
        </w:rPr>
        <w:t xml:space="preserve"> </w:t>
      </w:r>
      <w:r>
        <w:rPr>
          <w:lang w:val="sr-Cyrl-CS"/>
        </w:rPr>
        <w:t>glasanje</w:t>
      </w:r>
      <w:r w:rsidR="00366715">
        <w:rPr>
          <w:lang w:val="sr-Cyrl-CS"/>
        </w:rPr>
        <w:t xml:space="preserve"> </w:t>
      </w:r>
      <w:r>
        <w:rPr>
          <w:lang w:val="sr-Cyrl-CS"/>
        </w:rPr>
        <w:t>ovaj</w:t>
      </w:r>
      <w:r w:rsidR="00366715">
        <w:rPr>
          <w:lang w:val="sr-Cyrl-CS"/>
        </w:rPr>
        <w:t xml:space="preserve"> </w:t>
      </w:r>
      <w:r>
        <w:rPr>
          <w:lang w:val="sr-Cyrl-CS"/>
        </w:rPr>
        <w:t>predlog</w:t>
      </w:r>
      <w:r w:rsidR="00366715">
        <w:rPr>
          <w:lang w:val="sr-Cyrl-CS"/>
        </w:rPr>
        <w:t xml:space="preserve">. </w:t>
      </w:r>
      <w:r>
        <w:rPr>
          <w:lang w:val="sr-Cyrl-CS"/>
        </w:rPr>
        <w:t>Odbor</w:t>
      </w:r>
      <w:r w:rsidR="00366715">
        <w:rPr>
          <w:lang w:val="sr-Cyrl-CS"/>
        </w:rPr>
        <w:t xml:space="preserve"> </w:t>
      </w:r>
      <w:r>
        <w:rPr>
          <w:lang w:val="sr-Cyrl-CS"/>
        </w:rPr>
        <w:t>je</w:t>
      </w:r>
      <w:r w:rsidR="00366715">
        <w:rPr>
          <w:lang w:val="sr-Cyrl-CS"/>
        </w:rPr>
        <w:t xml:space="preserve"> </w:t>
      </w:r>
      <w:r>
        <w:rPr>
          <w:lang w:val="sr-Cyrl-CS"/>
        </w:rPr>
        <w:t>većinom</w:t>
      </w:r>
      <w:r w:rsidR="00366715">
        <w:rPr>
          <w:lang w:val="sr-Cyrl-CS"/>
        </w:rPr>
        <w:t xml:space="preserve"> </w:t>
      </w:r>
      <w:r>
        <w:rPr>
          <w:lang w:val="sr-Cyrl-CS"/>
        </w:rPr>
        <w:t>glasova</w:t>
      </w:r>
      <w:r w:rsidR="00366715">
        <w:rPr>
          <w:lang w:val="sr-Cyrl-CS"/>
        </w:rPr>
        <w:t xml:space="preserve"> </w:t>
      </w:r>
      <w:r>
        <w:rPr>
          <w:lang w:val="sr-Cyrl-CS"/>
        </w:rPr>
        <w:t>prihvatio</w:t>
      </w:r>
      <w:r w:rsidR="00366715">
        <w:rPr>
          <w:lang w:val="sr-Cyrl-CS"/>
        </w:rPr>
        <w:t xml:space="preserve"> </w:t>
      </w:r>
      <w:r>
        <w:rPr>
          <w:lang w:val="sr-Cyrl-CS"/>
        </w:rPr>
        <w:t>Predlog</w:t>
      </w:r>
      <w:r w:rsidR="00366715">
        <w:rPr>
          <w:lang w:val="sr-Cyrl-CS"/>
        </w:rPr>
        <w:t xml:space="preserve"> </w:t>
      </w:r>
      <w:r>
        <w:rPr>
          <w:rFonts w:eastAsiaTheme="minorHAnsi"/>
          <w:lang w:val="sr-Cyrl-RS"/>
        </w:rPr>
        <w:t>za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održavanje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javnog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slušanja</w:t>
      </w:r>
      <w:r w:rsidR="00366715" w:rsidRPr="006946EE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Razvoj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sektora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telekomunikacija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Srbiji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procesu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pristupanja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366715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366715" w:rsidRPr="006946EE">
        <w:rPr>
          <w:rFonts w:eastAsiaTheme="minorHAnsi"/>
          <w:lang w:val="sr-Cyrl-RS"/>
        </w:rPr>
        <w:t xml:space="preserve">“, 25. </w:t>
      </w:r>
      <w:r>
        <w:rPr>
          <w:rFonts w:eastAsiaTheme="minorHAnsi"/>
          <w:lang w:val="sr-Cyrl-RS"/>
        </w:rPr>
        <w:t>maja</w:t>
      </w:r>
      <w:r w:rsidR="00366715" w:rsidRPr="006946EE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DF3DE1">
        <w:rPr>
          <w:rFonts w:eastAsiaTheme="minorHAnsi"/>
          <w:lang w:val="sr-Cyrl-RS"/>
        </w:rPr>
        <w:t>.</w:t>
      </w:r>
    </w:p>
    <w:p w:rsidR="00366715" w:rsidRDefault="00366715" w:rsidP="00DD29FF">
      <w:pPr>
        <w:ind w:firstLine="720"/>
        <w:rPr>
          <w:b/>
          <w:lang w:val="sr-Cyrl-CS"/>
        </w:rPr>
      </w:pPr>
    </w:p>
    <w:p w:rsidR="001B6550" w:rsidRDefault="001B6550" w:rsidP="00DD29FF">
      <w:pPr>
        <w:ind w:firstLine="720"/>
        <w:rPr>
          <w:b/>
          <w:lang w:val="sr-Cyrl-CS"/>
        </w:rPr>
      </w:pPr>
    </w:p>
    <w:p w:rsidR="006946EE" w:rsidRDefault="0027566C" w:rsidP="00DD29FF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6946EE">
        <w:rPr>
          <w:b/>
          <w:lang w:val="sr-Cyrl-CS"/>
        </w:rPr>
        <w:t xml:space="preserve"> 3</w:t>
      </w:r>
      <w:r w:rsidR="006946EE" w:rsidRPr="004F1715">
        <w:rPr>
          <w:b/>
          <w:lang w:val="sr-Cyrl-CS"/>
        </w:rPr>
        <w:t>.</w:t>
      </w:r>
    </w:p>
    <w:p w:rsidR="00CB1DD7" w:rsidRDefault="00CB1DD7" w:rsidP="00DD29FF">
      <w:pPr>
        <w:ind w:firstLine="720"/>
        <w:rPr>
          <w:b/>
          <w:lang w:val="sr-Cyrl-CS"/>
        </w:rPr>
      </w:pPr>
    </w:p>
    <w:p w:rsidR="00DF3DE1" w:rsidRPr="00DF3DE1" w:rsidRDefault="0027566C" w:rsidP="00DF3DE1">
      <w:pPr>
        <w:ind w:firstLine="720"/>
        <w:contextualSpacing/>
        <w:rPr>
          <w:rFonts w:eastAsia="Calibri"/>
          <w:lang w:val="sr-Cyrl-RS"/>
        </w:rPr>
      </w:pPr>
      <w:r>
        <w:rPr>
          <w:lang w:val="sr-Cyrl-CS"/>
        </w:rPr>
        <w:t>Predsednik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Odbora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je</w:t>
      </w:r>
      <w:r w:rsidR="00CB1DD7">
        <w:rPr>
          <w:lang w:val="sr-Cyrl-CS"/>
        </w:rPr>
        <w:t xml:space="preserve"> </w:t>
      </w:r>
      <w:r>
        <w:rPr>
          <w:lang w:val="sr-Cyrl-CS"/>
        </w:rPr>
        <w:t>otvorio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raspravu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po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trećoj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tački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dnevnog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reda</w:t>
      </w:r>
      <w:r w:rsidR="00CB1DD7" w:rsidRP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Određivanje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delegacije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bilateralnu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posetu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Hrvatskom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Saboru</w:t>
      </w:r>
      <w:r w:rsidR="00CB1DD7" w:rsidRPr="006946EE">
        <w:rPr>
          <w:rFonts w:eastAsiaTheme="minorHAnsi"/>
          <w:lang w:val="sr-Cyrl-RS"/>
        </w:rPr>
        <w:t xml:space="preserve">, 27. </w:t>
      </w:r>
      <w:r>
        <w:rPr>
          <w:rFonts w:eastAsiaTheme="minorHAnsi"/>
          <w:lang w:val="sr-Cyrl-RS"/>
        </w:rPr>
        <w:t>i</w:t>
      </w:r>
      <w:r w:rsidR="00CB1DD7" w:rsidRPr="006946EE">
        <w:rPr>
          <w:rFonts w:eastAsiaTheme="minorHAnsi"/>
          <w:lang w:val="sr-Cyrl-RS"/>
        </w:rPr>
        <w:t xml:space="preserve"> 28. </w:t>
      </w:r>
      <w:r>
        <w:rPr>
          <w:rFonts w:eastAsiaTheme="minorHAnsi"/>
          <w:lang w:val="sr-Cyrl-RS"/>
        </w:rPr>
        <w:t>maja</w:t>
      </w:r>
      <w:r w:rsidR="00CB1DD7" w:rsidRPr="006946EE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CB1DD7" w:rsidRPr="006946EE">
        <w:rPr>
          <w:rFonts w:eastAsiaTheme="minorHAnsi"/>
          <w:lang w:val="sr-Cyrl-RS"/>
        </w:rPr>
        <w:t>,</w:t>
      </w:r>
      <w:r w:rsidR="00DF3D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F3D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naveo</w:t>
      </w:r>
      <w:r w:rsidR="00DF3D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DF3D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F3D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</w:t>
      </w:r>
      <w:r>
        <w:rPr>
          <w:lang w:val="sr-Cyrl-RS"/>
        </w:rPr>
        <w:t>rilikom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Desetog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KOSAP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sastanka</w:t>
      </w:r>
      <w:r w:rsidR="00DF3DE1" w:rsidRPr="00DF3DE1">
        <w:rPr>
          <w:lang w:val="sr-Cyrl-RS"/>
        </w:rPr>
        <w:t xml:space="preserve">, </w:t>
      </w:r>
      <w:r>
        <w:rPr>
          <w:lang w:val="sr-Cyrl-RS"/>
        </w:rPr>
        <w:t>koji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je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održan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u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Beogradu</w:t>
      </w:r>
      <w:r w:rsidR="00DF3DE1" w:rsidRPr="00DF3DE1">
        <w:rPr>
          <w:lang w:val="sr-Cyrl-RS"/>
        </w:rPr>
        <w:t>, 10</w:t>
      </w:r>
      <w:r w:rsidR="00DF3DE1" w:rsidRPr="00DF3DE1">
        <w:t>.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i</w:t>
      </w:r>
      <w:r w:rsidR="00DF3DE1" w:rsidRPr="00DF3DE1">
        <w:rPr>
          <w:lang w:val="sr-Cyrl-RS"/>
        </w:rPr>
        <w:t xml:space="preserve"> 11</w:t>
      </w:r>
      <w:r w:rsidR="00DF3DE1" w:rsidRPr="00DF3DE1">
        <w:t>.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marta</w:t>
      </w:r>
      <w:r w:rsidR="00DF3DE1" w:rsidRPr="00DF3DE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DF3DE1" w:rsidRPr="00DF3DE1">
        <w:rPr>
          <w:lang w:val="sr-Cyrl-RS"/>
        </w:rPr>
        <w:t xml:space="preserve">, </w:t>
      </w:r>
      <w:r>
        <w:rPr>
          <w:lang w:val="sr-Cyrl-RS"/>
        </w:rPr>
        <w:t>u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razgovoru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sa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potpredsednikom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Odbora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za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evropske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poslove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Hrvatskog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sabora</w:t>
      </w:r>
      <w:r w:rsidR="00DF3DE1" w:rsidRPr="00DF3DE1">
        <w:t xml:space="preserve"> </w:t>
      </w:r>
      <w:r>
        <w:rPr>
          <w:lang w:val="sr-Cyrl-RS"/>
        </w:rPr>
        <w:t>Igorom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Kolmanom</w:t>
      </w:r>
      <w:r w:rsidR="00DF3DE1" w:rsidRPr="00DF3DE1">
        <w:rPr>
          <w:lang w:val="sr-Cyrl-RS"/>
        </w:rPr>
        <w:t xml:space="preserve">, </w:t>
      </w:r>
      <w:r>
        <w:rPr>
          <w:lang w:val="sr-Cyrl-RS"/>
        </w:rPr>
        <w:t>pokrenuta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inicijativa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za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zajedničke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sednice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dva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Odbora</w:t>
      </w:r>
      <w:r w:rsidR="00DF3DE1" w:rsidRPr="00DF3DE1">
        <w:rPr>
          <w:lang w:val="sr-Cyrl-RS"/>
        </w:rPr>
        <w:t xml:space="preserve">, </w:t>
      </w:r>
      <w:r>
        <w:rPr>
          <w:lang w:val="sr-Cyrl-RS"/>
        </w:rPr>
        <w:t>u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Zagrebu</w:t>
      </w:r>
      <w:r w:rsidR="00DF3DE1" w:rsidRPr="00DF3DE1">
        <w:rPr>
          <w:lang w:val="sr-Cyrl-RS"/>
        </w:rPr>
        <w:t xml:space="preserve">. </w:t>
      </w:r>
      <w:r>
        <w:rPr>
          <w:lang w:val="sr-Cyrl-RS"/>
        </w:rPr>
        <w:t>Odbor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za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evropske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je</w:t>
      </w:r>
      <w:r w:rsidR="00DF3DE1" w:rsidRPr="00DF3DE1">
        <w:rPr>
          <w:lang w:val="sr-Cyrl-RS"/>
        </w:rPr>
        <w:t xml:space="preserve">, 4. </w:t>
      </w:r>
      <w:r>
        <w:rPr>
          <w:lang w:val="sr-Cyrl-RS"/>
        </w:rPr>
        <w:t>maja</w:t>
      </w:r>
      <w:r w:rsidR="00DF3DE1" w:rsidRPr="00DF3DE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DF3DE1" w:rsidRPr="00DF3DE1">
        <w:rPr>
          <w:lang w:val="sr-Cyrl-RS"/>
        </w:rPr>
        <w:t xml:space="preserve">, </w:t>
      </w:r>
      <w:r>
        <w:rPr>
          <w:lang w:val="sr-Cyrl-RS"/>
        </w:rPr>
        <w:t>primio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poziv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Odbora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za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evropske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poslove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Hrvatskog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sabora</w:t>
      </w:r>
      <w:r w:rsidR="00DF3DE1" w:rsidRPr="00DF3DE1">
        <w:rPr>
          <w:lang w:val="sr-Cyrl-RS"/>
        </w:rPr>
        <w:t xml:space="preserve">, </w:t>
      </w:r>
      <w:r>
        <w:rPr>
          <w:lang w:val="sr-Cyrl-RS"/>
        </w:rPr>
        <w:t>Daniela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Mondekara</w:t>
      </w:r>
      <w:r w:rsidR="00DF3DE1" w:rsidRPr="00DF3DE1">
        <w:rPr>
          <w:lang w:val="sr-Cyrl-RS"/>
        </w:rPr>
        <w:t xml:space="preserve">, </w:t>
      </w:r>
      <w:r>
        <w:rPr>
          <w:lang w:val="sr-Cyrl-RS"/>
        </w:rPr>
        <w:t>da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poseti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Hrvatski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sabor</w:t>
      </w:r>
      <w:r w:rsidR="00DF3DE1" w:rsidRPr="00DF3DE1">
        <w:rPr>
          <w:lang w:val="sr-Cyrl-RS"/>
        </w:rPr>
        <w:t xml:space="preserve">, 27. </w:t>
      </w:r>
      <w:r>
        <w:rPr>
          <w:lang w:val="sr-Cyrl-RS"/>
        </w:rPr>
        <w:t>i</w:t>
      </w:r>
      <w:r w:rsidR="00DF3DE1" w:rsidRPr="00DF3DE1">
        <w:rPr>
          <w:lang w:val="sr-Cyrl-RS"/>
        </w:rPr>
        <w:t xml:space="preserve"> 28. </w:t>
      </w:r>
      <w:r>
        <w:rPr>
          <w:lang w:val="sr-Cyrl-RS"/>
        </w:rPr>
        <w:t>maja</w:t>
      </w:r>
      <w:r w:rsidR="00DF3DE1" w:rsidRPr="00DF3DE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DF3DE1" w:rsidRPr="00DF3DE1">
        <w:rPr>
          <w:lang w:val="sr-Cyrl-RS"/>
        </w:rPr>
        <w:t>.</w:t>
      </w:r>
      <w:r w:rsidR="00DF3DE1">
        <w:rPr>
          <w:lang w:val="sr-Cyrl-RS"/>
        </w:rPr>
        <w:t xml:space="preserve"> </w:t>
      </w:r>
      <w:r>
        <w:rPr>
          <w:rFonts w:eastAsia="Calibri"/>
          <w:lang w:val="sr-Cyrl-RS"/>
        </w:rPr>
        <w:t>UNDP</w:t>
      </w:r>
      <w:r w:rsidR="00DF3DE1" w:rsidRPr="00DF3DE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je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prihvatio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snosi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sve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troškove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puta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Zagreb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F3DE1" w:rsidRPr="00DF3DE1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članova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integracije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službenika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F3DE1" w:rsidRPr="00DF3DE1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Posle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konsultacija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članovima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F3DE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predlog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delegaciju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čine</w:t>
      </w:r>
      <w:r w:rsidR="00DF3DE1">
        <w:rPr>
          <w:rFonts w:eastAsia="Calibri"/>
          <w:lang w:val="sr-Cyrl-RS"/>
        </w:rPr>
        <w:t xml:space="preserve">:  </w:t>
      </w:r>
      <w:r>
        <w:rPr>
          <w:rFonts w:eastAsia="Calibri"/>
          <w:lang w:val="sr-Cyrl-RS"/>
        </w:rPr>
        <w:t>Dušica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Stojković</w:t>
      </w:r>
      <w:r w:rsidR="00DF3DE1" w:rsidRPr="00DF3DE1">
        <w:rPr>
          <w:rFonts w:eastAsia="Calibri"/>
          <w:lang w:val="sr-Cyrl-RS"/>
        </w:rPr>
        <w:t>,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Ljubiša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Stojmirović</w:t>
      </w:r>
      <w:r w:rsidR="00DF3DE1" w:rsidRPr="00DF3DE1">
        <w:rPr>
          <w:rFonts w:eastAsia="Calibri"/>
          <w:lang w:val="sr-Cyrl-RS"/>
        </w:rPr>
        <w:t>,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Dragan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Šormaz</w:t>
      </w:r>
      <w:r w:rsidR="00DF3DE1" w:rsidRPr="00DF3DE1">
        <w:rPr>
          <w:rFonts w:eastAsia="Calibri"/>
          <w:lang w:val="sr-Cyrl-RS"/>
        </w:rPr>
        <w:t>,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Biljana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Pantić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Pilja</w:t>
      </w:r>
      <w:r w:rsidR="00DF3DE1" w:rsidRPr="00DF3DE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Branko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Ružić</w:t>
      </w:r>
      <w:r w:rsidR="00DF3DE1" w:rsidRPr="00DF3DE1">
        <w:rPr>
          <w:rFonts w:eastAsia="Calibri"/>
          <w:lang w:val="sr-Cyrl-RS"/>
        </w:rPr>
        <w:t>,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Ivan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Bauer</w:t>
      </w:r>
      <w:r w:rsidR="00DF3DE1" w:rsidRPr="00DF3DE1">
        <w:rPr>
          <w:rFonts w:eastAsia="Calibri"/>
          <w:lang w:val="sr-Cyrl-RS"/>
        </w:rPr>
        <w:t>,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Kostereš</w:t>
      </w:r>
      <w:r w:rsidR="00DF3DE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Vladimir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Orlić</w:t>
      </w:r>
      <w:r w:rsidR="00DF3DE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Mirjana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Andrić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Senić</w:t>
      </w:r>
      <w:r w:rsidR="00DF3DE1" w:rsidRPr="00DF3DE1">
        <w:rPr>
          <w:rFonts w:eastAsia="Calibri"/>
          <w:lang w:val="sr-Cyrl-RS"/>
        </w:rPr>
        <w:t>.</w:t>
      </w:r>
    </w:p>
    <w:p w:rsidR="00DF3DE1" w:rsidRPr="00DF3DE1" w:rsidRDefault="0027566C" w:rsidP="00DF3DE1">
      <w:pPr>
        <w:ind w:firstLine="720"/>
        <w:contextualSpacing/>
        <w:rPr>
          <w:rFonts w:eastAsia="Calibri"/>
          <w:lang w:val="sr-Cyrl-RS"/>
        </w:rPr>
      </w:pPr>
      <w:r>
        <w:rPr>
          <w:lang w:val="sr-Cyrl-CS"/>
        </w:rPr>
        <w:t>Pošto</w:t>
      </w:r>
      <w:r w:rsidR="00DF3DE1">
        <w:rPr>
          <w:lang w:val="sr-Cyrl-CS"/>
        </w:rPr>
        <w:t xml:space="preserve"> </w:t>
      </w:r>
      <w:r>
        <w:rPr>
          <w:lang w:val="sr-Cyrl-CS"/>
        </w:rPr>
        <w:t>se</w:t>
      </w:r>
      <w:r w:rsidR="00DF3DE1">
        <w:rPr>
          <w:lang w:val="sr-Cyrl-CS"/>
        </w:rPr>
        <w:t xml:space="preserve"> </w:t>
      </w:r>
      <w:r>
        <w:rPr>
          <w:lang w:val="sr-Cyrl-CS"/>
        </w:rPr>
        <w:t>više</w:t>
      </w:r>
      <w:r w:rsidR="00DF3DE1">
        <w:rPr>
          <w:lang w:val="sr-Cyrl-CS"/>
        </w:rPr>
        <w:t xml:space="preserve"> </w:t>
      </w:r>
      <w:r>
        <w:rPr>
          <w:lang w:val="sr-Cyrl-CS"/>
        </w:rPr>
        <w:t>niko</w:t>
      </w:r>
      <w:r w:rsidR="00DF3DE1">
        <w:rPr>
          <w:lang w:val="sr-Cyrl-CS"/>
        </w:rPr>
        <w:t xml:space="preserve"> </w:t>
      </w:r>
      <w:r>
        <w:rPr>
          <w:lang w:val="sr-Cyrl-CS"/>
        </w:rPr>
        <w:t>nije</w:t>
      </w:r>
      <w:r w:rsidR="00DF3DE1">
        <w:rPr>
          <w:lang w:val="sr-Cyrl-CS"/>
        </w:rPr>
        <w:t xml:space="preserve"> </w:t>
      </w:r>
      <w:r>
        <w:rPr>
          <w:lang w:val="sr-Cyrl-CS"/>
        </w:rPr>
        <w:t>javio</w:t>
      </w:r>
      <w:r w:rsidR="00DF3DE1">
        <w:rPr>
          <w:lang w:val="sr-Cyrl-CS"/>
        </w:rPr>
        <w:t xml:space="preserve"> </w:t>
      </w:r>
      <w:r>
        <w:rPr>
          <w:lang w:val="sr-Cyrl-CS"/>
        </w:rPr>
        <w:t>za</w:t>
      </w:r>
      <w:r w:rsidR="00DF3DE1">
        <w:rPr>
          <w:lang w:val="sr-Cyrl-CS"/>
        </w:rPr>
        <w:t xml:space="preserve"> </w:t>
      </w:r>
      <w:r>
        <w:rPr>
          <w:lang w:val="sr-Cyrl-CS"/>
        </w:rPr>
        <w:t>reč</w:t>
      </w:r>
      <w:r w:rsidR="00DF3DE1">
        <w:rPr>
          <w:lang w:val="sr-Cyrl-CS"/>
        </w:rPr>
        <w:t xml:space="preserve"> </w:t>
      </w:r>
      <w:r>
        <w:rPr>
          <w:lang w:val="sr-Cyrl-CS"/>
        </w:rPr>
        <w:t>predsednik</w:t>
      </w:r>
      <w:r w:rsidR="00DF3DE1">
        <w:rPr>
          <w:lang w:val="sr-Cyrl-CS"/>
        </w:rPr>
        <w:t xml:space="preserve"> </w:t>
      </w:r>
      <w:r>
        <w:rPr>
          <w:lang w:val="sr-Cyrl-CS"/>
        </w:rPr>
        <w:t>Odbora</w:t>
      </w:r>
      <w:r w:rsidR="00DF3DE1">
        <w:rPr>
          <w:lang w:val="sr-Cyrl-CS"/>
        </w:rPr>
        <w:t xml:space="preserve"> </w:t>
      </w:r>
      <w:r>
        <w:rPr>
          <w:lang w:val="sr-Cyrl-CS"/>
        </w:rPr>
        <w:t>je</w:t>
      </w:r>
      <w:r w:rsidR="00DF3DE1">
        <w:rPr>
          <w:lang w:val="sr-Cyrl-CS"/>
        </w:rPr>
        <w:t xml:space="preserve"> </w:t>
      </w:r>
      <w:r>
        <w:rPr>
          <w:lang w:val="sr-Cyrl-CS"/>
        </w:rPr>
        <w:t>stavio</w:t>
      </w:r>
      <w:r w:rsidR="00DF3DE1">
        <w:rPr>
          <w:lang w:val="sr-Cyrl-CS"/>
        </w:rPr>
        <w:t xml:space="preserve"> </w:t>
      </w:r>
      <w:r>
        <w:rPr>
          <w:lang w:val="sr-Cyrl-CS"/>
        </w:rPr>
        <w:t>na</w:t>
      </w:r>
      <w:r w:rsidR="00DF3DE1">
        <w:rPr>
          <w:lang w:val="sr-Cyrl-CS"/>
        </w:rPr>
        <w:t xml:space="preserve"> </w:t>
      </w:r>
      <w:r>
        <w:rPr>
          <w:lang w:val="sr-Cyrl-CS"/>
        </w:rPr>
        <w:t>glasanje</w:t>
      </w:r>
      <w:r w:rsidR="00DF3DE1">
        <w:rPr>
          <w:lang w:val="sr-Cyrl-CS"/>
        </w:rPr>
        <w:t xml:space="preserve"> </w:t>
      </w:r>
      <w:r>
        <w:rPr>
          <w:lang w:val="sr-Cyrl-CS"/>
        </w:rPr>
        <w:t>ovaj</w:t>
      </w:r>
      <w:r w:rsidR="00DF3DE1">
        <w:rPr>
          <w:lang w:val="sr-Cyrl-CS"/>
        </w:rPr>
        <w:t xml:space="preserve"> </w:t>
      </w:r>
      <w:r>
        <w:rPr>
          <w:lang w:val="sr-Cyrl-CS"/>
        </w:rPr>
        <w:t>predlog</w:t>
      </w:r>
      <w:r w:rsidR="00DF3DE1">
        <w:rPr>
          <w:lang w:val="sr-Cyrl-CS"/>
        </w:rPr>
        <w:t xml:space="preserve">. </w:t>
      </w:r>
      <w:r>
        <w:rPr>
          <w:lang w:val="sr-Cyrl-CS"/>
        </w:rPr>
        <w:t>Odbor</w:t>
      </w:r>
      <w:r w:rsidR="00DF3DE1">
        <w:rPr>
          <w:lang w:val="sr-Cyrl-CS"/>
        </w:rPr>
        <w:t xml:space="preserve"> </w:t>
      </w:r>
      <w:r>
        <w:rPr>
          <w:lang w:val="sr-Cyrl-CS"/>
        </w:rPr>
        <w:t>je</w:t>
      </w:r>
      <w:r w:rsidR="00DF3DE1">
        <w:rPr>
          <w:lang w:val="sr-Cyrl-CS"/>
        </w:rPr>
        <w:t xml:space="preserve"> </w:t>
      </w:r>
      <w:r>
        <w:rPr>
          <w:lang w:val="sr-Cyrl-CS"/>
        </w:rPr>
        <w:t>većinom</w:t>
      </w:r>
      <w:r w:rsidR="00DF3DE1">
        <w:rPr>
          <w:lang w:val="sr-Cyrl-CS"/>
        </w:rPr>
        <w:t xml:space="preserve"> </w:t>
      </w:r>
      <w:r>
        <w:rPr>
          <w:lang w:val="sr-Cyrl-CS"/>
        </w:rPr>
        <w:t>glasova</w:t>
      </w:r>
      <w:r w:rsidR="00DF3DE1">
        <w:rPr>
          <w:lang w:val="sr-Cyrl-CS"/>
        </w:rPr>
        <w:t xml:space="preserve"> </w:t>
      </w:r>
      <w:r>
        <w:rPr>
          <w:lang w:val="sr-Cyrl-CS"/>
        </w:rPr>
        <w:t>prihvatio</w:t>
      </w:r>
      <w:r w:rsidR="00DF3DE1">
        <w:rPr>
          <w:lang w:val="sr-Cyrl-CS"/>
        </w:rPr>
        <w:t xml:space="preserve"> </w:t>
      </w:r>
      <w:r>
        <w:rPr>
          <w:lang w:val="sr-Cyrl-CS"/>
        </w:rPr>
        <w:t>Predlog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delegaciju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bilateralnu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posetu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Hrvatskom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saboru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čine</w:t>
      </w:r>
      <w:r w:rsidR="00DF3DE1">
        <w:rPr>
          <w:rFonts w:eastAsia="Calibri"/>
          <w:lang w:val="sr-Cyrl-RS"/>
        </w:rPr>
        <w:t>: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Dušica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Stojković</w:t>
      </w:r>
      <w:r w:rsidR="00DF3DE1" w:rsidRPr="00DF3DE1">
        <w:rPr>
          <w:rFonts w:eastAsia="Calibri"/>
          <w:lang w:val="sr-Cyrl-RS"/>
        </w:rPr>
        <w:t>,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Ljubiša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Stojmirović</w:t>
      </w:r>
      <w:r w:rsidR="00DF3DE1" w:rsidRPr="00DF3DE1">
        <w:rPr>
          <w:rFonts w:eastAsia="Calibri"/>
          <w:lang w:val="sr-Cyrl-RS"/>
        </w:rPr>
        <w:t>,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Dragan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Šormaz</w:t>
      </w:r>
      <w:r w:rsidR="00DF3DE1" w:rsidRPr="00DF3DE1">
        <w:rPr>
          <w:rFonts w:eastAsia="Calibri"/>
          <w:lang w:val="sr-Cyrl-RS"/>
        </w:rPr>
        <w:t>,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Biljana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Pantić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Pilja</w:t>
      </w:r>
      <w:r w:rsidR="00DF3DE1" w:rsidRPr="00DF3DE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Branko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Ružić</w:t>
      </w:r>
      <w:r w:rsidR="00DF3DE1" w:rsidRPr="00DF3DE1">
        <w:rPr>
          <w:rFonts w:eastAsia="Calibri"/>
          <w:lang w:val="sr-Cyrl-RS"/>
        </w:rPr>
        <w:t>,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Ivan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Bauer</w:t>
      </w:r>
      <w:r w:rsidR="00DF3DE1" w:rsidRPr="00DF3DE1">
        <w:rPr>
          <w:rFonts w:eastAsia="Calibri"/>
          <w:lang w:val="sr-Cyrl-RS"/>
        </w:rPr>
        <w:t>,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Kostereš</w:t>
      </w:r>
      <w:r w:rsidR="00DF3DE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Vladimir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Orlić</w:t>
      </w:r>
      <w:r w:rsidR="00DF3DE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Mirjana</w:t>
      </w:r>
      <w:r w:rsid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Andrić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DF3DE1" w:rsidRPr="00DF3D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Senić</w:t>
      </w:r>
      <w:r w:rsidR="00DF3DE1" w:rsidRPr="00DF3DE1">
        <w:rPr>
          <w:rFonts w:eastAsia="Calibri"/>
          <w:lang w:val="sr-Cyrl-RS"/>
        </w:rPr>
        <w:t>.</w:t>
      </w:r>
    </w:p>
    <w:p w:rsidR="006946EE" w:rsidRDefault="006946EE" w:rsidP="00DD29FF">
      <w:pPr>
        <w:ind w:firstLine="720"/>
        <w:rPr>
          <w:rFonts w:eastAsia="Calibri"/>
          <w:lang w:val="sr-Cyrl-RS"/>
        </w:rPr>
      </w:pPr>
    </w:p>
    <w:p w:rsidR="006946EE" w:rsidRPr="004F1715" w:rsidRDefault="006946EE" w:rsidP="00DD29FF">
      <w:pPr>
        <w:ind w:firstLine="720"/>
        <w:rPr>
          <w:b/>
          <w:lang w:val="sr-Cyrl-CS"/>
        </w:rPr>
      </w:pPr>
    </w:p>
    <w:p w:rsidR="006946EE" w:rsidRDefault="0027566C" w:rsidP="00DD29FF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6946EE">
        <w:rPr>
          <w:b/>
          <w:lang w:val="sr-Cyrl-CS"/>
        </w:rPr>
        <w:t xml:space="preserve"> 4</w:t>
      </w:r>
      <w:r w:rsidR="006946EE" w:rsidRPr="004F1715">
        <w:rPr>
          <w:b/>
          <w:lang w:val="sr-Cyrl-CS"/>
        </w:rPr>
        <w:t>.</w:t>
      </w:r>
    </w:p>
    <w:p w:rsidR="00CB1DD7" w:rsidRPr="004F1715" w:rsidRDefault="00CB1DD7" w:rsidP="00DD29FF">
      <w:pPr>
        <w:ind w:firstLine="720"/>
        <w:rPr>
          <w:b/>
          <w:lang w:val="sr-Cyrl-CS"/>
        </w:rPr>
      </w:pPr>
    </w:p>
    <w:p w:rsidR="00DF3DE1" w:rsidRPr="00DF3DE1" w:rsidRDefault="0027566C" w:rsidP="00191B85">
      <w:pPr>
        <w:ind w:firstLine="720"/>
        <w:contextualSpacing/>
        <w:rPr>
          <w:bCs/>
          <w:lang w:val="sr-Cyrl-CS"/>
        </w:rPr>
      </w:pPr>
      <w:r>
        <w:rPr>
          <w:lang w:val="sr-Cyrl-CS"/>
        </w:rPr>
        <w:t>Predsednik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Odbora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je</w:t>
      </w:r>
      <w:r w:rsidR="00CB1DD7">
        <w:rPr>
          <w:lang w:val="sr-Cyrl-CS"/>
        </w:rPr>
        <w:t xml:space="preserve"> </w:t>
      </w:r>
      <w:r>
        <w:rPr>
          <w:lang w:val="sr-Cyrl-CS"/>
        </w:rPr>
        <w:t>otvorio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raspravu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po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četvrtoj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tački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dnevnog</w:t>
      </w:r>
      <w:r w:rsidR="00CB1DD7" w:rsidRPr="00283435">
        <w:rPr>
          <w:lang w:val="sr-Cyrl-CS"/>
        </w:rPr>
        <w:t xml:space="preserve"> </w:t>
      </w:r>
      <w:r>
        <w:rPr>
          <w:lang w:val="sr-Cyrl-CS"/>
        </w:rPr>
        <w:t>reda</w:t>
      </w:r>
      <w:r w:rsidR="00CB1DD7" w:rsidRPr="00CB1DD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Određivanje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delegacije</w:t>
      </w:r>
      <w:r w:rsidR="00CB1DD7" w:rsidRPr="006946E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Interparlamentarnu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konferenciju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 w:rsidR="00CB1DD7" w:rsidRPr="006946EE">
        <w:rPr>
          <w:rFonts w:eastAsiaTheme="minorHAnsi" w:cstheme="minorBidi"/>
          <w:bCs/>
          <w:lang w:val="sr-Cyrl-CS"/>
        </w:rPr>
        <w:t>„</w:t>
      </w:r>
      <w:r>
        <w:rPr>
          <w:rFonts w:eastAsiaTheme="minorHAnsi" w:cstheme="minorBidi"/>
          <w:bCs/>
          <w:lang w:val="sr-Cyrl-CS"/>
        </w:rPr>
        <w:t>Ka</w:t>
      </w:r>
      <w:r w:rsidR="00CB1DD7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nezavisnim</w:t>
      </w:r>
      <w:r w:rsidR="00CB1DD7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i</w:t>
      </w:r>
      <w:r w:rsidR="00CB1DD7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savremenim</w:t>
      </w:r>
      <w:r w:rsidR="00CB1DD7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pravosudnim</w:t>
      </w:r>
      <w:r w:rsidR="00CB1DD7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sistemima</w:t>
      </w:r>
      <w:r w:rsidR="00CB1DD7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u</w:t>
      </w:r>
      <w:r w:rsidR="00CB1DD7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zemljama</w:t>
      </w:r>
      <w:r w:rsidR="00CB1DD7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proširenja</w:t>
      </w:r>
      <w:r w:rsidR="00CB1DD7" w:rsidRPr="006946EE">
        <w:rPr>
          <w:rFonts w:eastAsiaTheme="minorHAnsi" w:cstheme="minorBidi"/>
          <w:bCs/>
          <w:lang w:val="sr-Cyrl-CS"/>
        </w:rPr>
        <w:t xml:space="preserve">“, </w:t>
      </w:r>
      <w:r>
        <w:rPr>
          <w:rFonts w:eastAsiaTheme="minorHAnsi" w:cstheme="minorBidi"/>
          <w:bCs/>
          <w:lang w:val="sr-Cyrl-CS"/>
        </w:rPr>
        <w:t>u</w:t>
      </w:r>
      <w:r w:rsidR="00CB1DD7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Pržnu</w:t>
      </w:r>
      <w:r w:rsidR="00CB1DD7" w:rsidRPr="006946EE">
        <w:rPr>
          <w:rFonts w:eastAsiaTheme="minorHAnsi" w:cstheme="minorBidi"/>
          <w:bCs/>
          <w:lang w:val="sr-Cyrl-CS"/>
        </w:rPr>
        <w:t xml:space="preserve"> (</w:t>
      </w:r>
      <w:r>
        <w:rPr>
          <w:rFonts w:eastAsiaTheme="minorHAnsi" w:cstheme="minorBidi"/>
          <w:bCs/>
          <w:lang w:val="sr-Cyrl-CS"/>
        </w:rPr>
        <w:t>Crna</w:t>
      </w:r>
      <w:r w:rsidR="00CB1DD7" w:rsidRPr="006946EE">
        <w:rPr>
          <w:rFonts w:eastAsiaTheme="minorHAnsi" w:cstheme="minorBidi"/>
          <w:bCs/>
          <w:lang w:val="sr-Cyrl-CS"/>
        </w:rPr>
        <w:t xml:space="preserve"> </w:t>
      </w:r>
      <w:r>
        <w:rPr>
          <w:rFonts w:eastAsiaTheme="minorHAnsi" w:cstheme="minorBidi"/>
          <w:bCs/>
          <w:lang w:val="sr-Cyrl-CS"/>
        </w:rPr>
        <w:t>Gora</w:t>
      </w:r>
      <w:r w:rsidR="00CB1DD7" w:rsidRPr="006946EE">
        <w:rPr>
          <w:rFonts w:eastAsiaTheme="minorHAnsi" w:cstheme="minorBidi"/>
          <w:bCs/>
          <w:lang w:val="sr-Cyrl-CS"/>
        </w:rPr>
        <w:t xml:space="preserve">), 18. </w:t>
      </w:r>
      <w:r>
        <w:rPr>
          <w:rFonts w:eastAsiaTheme="minorHAnsi" w:cstheme="minorBidi"/>
          <w:bCs/>
          <w:lang w:val="sr-Cyrl-CS"/>
        </w:rPr>
        <w:t>i</w:t>
      </w:r>
      <w:r w:rsidR="00CB1DD7" w:rsidRPr="006946EE">
        <w:rPr>
          <w:rFonts w:eastAsiaTheme="minorHAnsi" w:cstheme="minorBidi"/>
          <w:bCs/>
          <w:lang w:val="sr-Cyrl-CS"/>
        </w:rPr>
        <w:t xml:space="preserve"> 19. </w:t>
      </w:r>
      <w:r>
        <w:rPr>
          <w:rFonts w:eastAsiaTheme="minorHAnsi" w:cstheme="minorBidi"/>
          <w:bCs/>
          <w:lang w:val="sr-Cyrl-CS"/>
        </w:rPr>
        <w:t>juna</w:t>
      </w:r>
      <w:r w:rsidR="00CB1DD7" w:rsidRPr="006946EE">
        <w:rPr>
          <w:rFonts w:eastAsiaTheme="minorHAnsi" w:cstheme="minorBidi"/>
          <w:bCs/>
          <w:lang w:val="sr-Cyrl-CS"/>
        </w:rPr>
        <w:t xml:space="preserve"> 2015. </w:t>
      </w:r>
      <w:r>
        <w:rPr>
          <w:rFonts w:eastAsiaTheme="minorHAnsi" w:cstheme="minorBidi"/>
          <w:bCs/>
          <w:lang w:val="sr-Cyrl-CS"/>
        </w:rPr>
        <w:t>godine</w:t>
      </w:r>
      <w:r w:rsidR="00CB1DD7" w:rsidRPr="006946EE">
        <w:rPr>
          <w:rFonts w:eastAsiaTheme="minorHAnsi" w:cstheme="minorBidi"/>
          <w:bCs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u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okviru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Programa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podrške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Evropskog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parlamenta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za</w:t>
      </w:r>
      <w:r w:rsidR="00CB1DD7" w:rsidRPr="006946EE">
        <w:rPr>
          <w:rFonts w:eastAsiaTheme="minorHAnsi" w:cstheme="minorBidi"/>
          <w:lang w:val="sr-Cyrl-CS"/>
        </w:rPr>
        <w:t xml:space="preserve"> 2015. </w:t>
      </w:r>
      <w:r>
        <w:rPr>
          <w:rFonts w:eastAsiaTheme="minorHAnsi" w:cstheme="minorBidi"/>
          <w:lang w:val="sr-Cyrl-CS"/>
        </w:rPr>
        <w:t>godinu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za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parlamente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zemalja</w:t>
      </w:r>
      <w:r w:rsidR="00CB1DD7" w:rsidRPr="006946EE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proširenja</w:t>
      </w:r>
      <w:r w:rsidR="00CB1DD7" w:rsidRPr="006946EE">
        <w:rPr>
          <w:rFonts w:eastAsiaTheme="minorHAnsi"/>
          <w:lang w:val="sr-Cyrl-RS"/>
        </w:rPr>
        <w:t>.</w:t>
      </w:r>
      <w:r w:rsidR="00DF3D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DF3D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F3D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F3D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dodao</w:t>
      </w:r>
      <w:r w:rsidR="00DF3D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DF3D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91B8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>
        <w:rPr>
          <w:lang w:val="sr-Cyrl-RS"/>
        </w:rPr>
        <w:t>rganizator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Evropski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parlament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domaćin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je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Skupština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Crne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Gore</w:t>
      </w:r>
      <w:r w:rsidR="00DF3DE1" w:rsidRPr="00DF3DE1">
        <w:rPr>
          <w:lang w:val="sr-Cyrl-RS"/>
        </w:rPr>
        <w:t xml:space="preserve">. </w:t>
      </w:r>
      <w:r>
        <w:rPr>
          <w:lang w:val="sr-Cyrl-RS"/>
        </w:rPr>
        <w:t>Sve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troškove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snosi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Evropski</w:t>
      </w:r>
      <w:r w:rsidR="00DF3DE1" w:rsidRPr="00DF3DE1">
        <w:rPr>
          <w:lang w:val="sr-Cyrl-RS"/>
        </w:rPr>
        <w:t xml:space="preserve"> </w:t>
      </w:r>
      <w:r>
        <w:rPr>
          <w:lang w:val="sr-Cyrl-RS"/>
        </w:rPr>
        <w:t>parlament</w:t>
      </w:r>
      <w:r w:rsidR="00DF3DE1" w:rsidRPr="00DF3DE1">
        <w:rPr>
          <w:lang w:val="sr-Cyrl-RS"/>
        </w:rPr>
        <w:t xml:space="preserve"> </w:t>
      </w:r>
      <w:r>
        <w:rPr>
          <w:lang w:val="sr-Cyrl-CS"/>
        </w:rPr>
        <w:t>prema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unapred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utvrđenoj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proceduri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za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nadoknadu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troškova</w:t>
      </w:r>
      <w:r w:rsidR="00DF3DE1" w:rsidRPr="00DF3DE1">
        <w:rPr>
          <w:lang w:val="sr-Cyrl-CS"/>
        </w:rPr>
        <w:t xml:space="preserve">. </w:t>
      </w:r>
      <w:r>
        <w:rPr>
          <w:lang w:val="sr-Cyrl-CS"/>
        </w:rPr>
        <w:t>Na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put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se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kreće</w:t>
      </w:r>
      <w:r w:rsidR="00DF3DE1" w:rsidRPr="00DF3DE1">
        <w:rPr>
          <w:lang w:val="sr-Cyrl-CS"/>
        </w:rPr>
        <w:t xml:space="preserve"> 18. </w:t>
      </w:r>
      <w:r>
        <w:rPr>
          <w:lang w:val="sr-Cyrl-CS"/>
        </w:rPr>
        <w:t>juna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pre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podne</w:t>
      </w:r>
      <w:r w:rsidR="00DF3DE1" w:rsidRPr="00DF3DE1">
        <w:rPr>
          <w:lang w:val="sr-Cyrl-CS"/>
        </w:rPr>
        <w:t xml:space="preserve">, </w:t>
      </w:r>
      <w:r>
        <w:rPr>
          <w:lang w:val="sr-Cyrl-CS"/>
        </w:rPr>
        <w:t>a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povratak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je</w:t>
      </w:r>
      <w:r w:rsidR="00DF3DE1" w:rsidRPr="00DF3DE1">
        <w:rPr>
          <w:lang w:val="sr-Cyrl-CS"/>
        </w:rPr>
        <w:t xml:space="preserve"> 19. </w:t>
      </w:r>
      <w:r>
        <w:rPr>
          <w:lang w:val="sr-Cyrl-CS"/>
        </w:rPr>
        <w:t>juna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popodne</w:t>
      </w:r>
      <w:r w:rsidR="00191B85">
        <w:rPr>
          <w:lang w:val="sr-Cyrl-CS"/>
        </w:rPr>
        <w:t xml:space="preserve">. </w:t>
      </w:r>
      <w:r>
        <w:rPr>
          <w:lang w:val="sr-Cyrl-CS"/>
        </w:rPr>
        <w:t>Naveo</w:t>
      </w:r>
      <w:r w:rsidR="00191B85">
        <w:rPr>
          <w:lang w:val="sr-Cyrl-CS"/>
        </w:rPr>
        <w:t xml:space="preserve"> </w:t>
      </w:r>
      <w:r>
        <w:rPr>
          <w:lang w:val="sr-Cyrl-CS"/>
        </w:rPr>
        <w:t>je</w:t>
      </w:r>
      <w:r w:rsidR="00191B85">
        <w:rPr>
          <w:lang w:val="sr-Cyrl-CS"/>
        </w:rPr>
        <w:t xml:space="preserve"> </w:t>
      </w:r>
      <w:r>
        <w:rPr>
          <w:lang w:val="sr-Cyrl-CS"/>
        </w:rPr>
        <w:t>da</w:t>
      </w:r>
      <w:r w:rsidR="00191B85">
        <w:rPr>
          <w:lang w:val="sr-Cyrl-CS"/>
        </w:rPr>
        <w:t xml:space="preserve"> </w:t>
      </w:r>
      <w:r>
        <w:rPr>
          <w:lang w:val="sr-Cyrl-CS"/>
        </w:rPr>
        <w:t>je</w:t>
      </w:r>
      <w:r w:rsidR="00191B85">
        <w:rPr>
          <w:lang w:val="sr-Cyrl-CS"/>
        </w:rPr>
        <w:t xml:space="preserve"> </w:t>
      </w:r>
      <w:r>
        <w:rPr>
          <w:lang w:val="sr-Cyrl-CS"/>
        </w:rPr>
        <w:t>potrebno</w:t>
      </w:r>
      <w:r w:rsidR="00DF3DE1" w:rsidRPr="00DF3DE1">
        <w:rPr>
          <w:lang w:val="sr-Cyrl-CS"/>
        </w:rPr>
        <w:t xml:space="preserve">  </w:t>
      </w:r>
      <w:r>
        <w:rPr>
          <w:lang w:val="sr-Cyrl-CS"/>
        </w:rPr>
        <w:t>odrediti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delegaciju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Narodne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za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učešće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na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ovoj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Konferenciji</w:t>
      </w:r>
      <w:r w:rsidR="00DF3DE1" w:rsidRPr="00DF3DE1">
        <w:rPr>
          <w:lang w:val="sr-Cyrl-CS"/>
        </w:rPr>
        <w:t xml:space="preserve">. </w:t>
      </w:r>
      <w:r>
        <w:rPr>
          <w:lang w:val="sr-Cyrl-CS"/>
        </w:rPr>
        <w:t>Imajući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u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vidu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temu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seminara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i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dosadašnju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praksu</w:t>
      </w:r>
      <w:r w:rsidR="00DF3DE1" w:rsidRPr="00DF3DE1">
        <w:rPr>
          <w:lang w:val="sr-Cyrl-CS"/>
        </w:rPr>
        <w:t xml:space="preserve">, </w:t>
      </w:r>
      <w:r>
        <w:rPr>
          <w:lang w:val="sr-Cyrl-CS"/>
        </w:rPr>
        <w:t>članovi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delegacije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Narodne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trebalo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bi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da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budu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po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dva</w:t>
      </w:r>
      <w:r w:rsidR="00DF3DE1" w:rsidRPr="00DF3DE1">
        <w:rPr>
          <w:lang w:val="sr-Cyrl-CS"/>
        </w:rPr>
        <w:t xml:space="preserve"> </w:t>
      </w:r>
      <w:r>
        <w:rPr>
          <w:lang w:val="sr-Cyrl-CS"/>
        </w:rPr>
        <w:t>člana</w:t>
      </w:r>
      <w:r w:rsidR="00DF3DE1" w:rsidRPr="00DF3DE1">
        <w:rPr>
          <w:lang w:val="sr-Cyrl-CS"/>
        </w:rPr>
        <w:t xml:space="preserve"> </w:t>
      </w:r>
      <w:r>
        <w:rPr>
          <w:bCs/>
          <w:lang w:val="sr-Cyrl-CS"/>
        </w:rPr>
        <w:t>Odbora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integracije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pravosuđe</w:t>
      </w:r>
      <w:r w:rsidR="00DF3DE1" w:rsidRPr="00DF3DE1">
        <w:rPr>
          <w:bCs/>
          <w:lang w:val="sr-Cyrl-CS"/>
        </w:rPr>
        <w:t xml:space="preserve">, </w:t>
      </w:r>
      <w:r>
        <w:rPr>
          <w:bCs/>
          <w:lang w:val="sr-Cyrl-CS"/>
        </w:rPr>
        <w:t>državnu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upravu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lokalnu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samoupravu</w:t>
      </w:r>
      <w:r w:rsidR="00DF3DE1" w:rsidRPr="00DF3DE1">
        <w:rPr>
          <w:bCs/>
          <w:lang w:val="sr-Cyrl-CS"/>
        </w:rPr>
        <w:t>.</w:t>
      </w:r>
      <w:r w:rsidR="00191B85">
        <w:rPr>
          <w:bCs/>
          <w:lang w:val="sr-Cyrl-CS"/>
        </w:rPr>
        <w:t xml:space="preserve"> </w:t>
      </w:r>
      <w:r>
        <w:rPr>
          <w:bCs/>
          <w:lang w:val="sr-Cyrl-CS"/>
        </w:rPr>
        <w:t>Nakon</w:t>
      </w:r>
      <w:r w:rsidR="00191B85" w:rsidRPr="00191B85">
        <w:rPr>
          <w:bCs/>
          <w:lang w:val="sr-Cyrl-CS"/>
        </w:rPr>
        <w:t xml:space="preserve"> </w:t>
      </w:r>
      <w:r>
        <w:rPr>
          <w:bCs/>
          <w:lang w:val="sr-Cyrl-CS"/>
        </w:rPr>
        <w:t>konsultacija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članovima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predloženo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članovi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delegacije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iz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integracije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budu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Dušica</w:t>
      </w:r>
      <w:r w:rsidR="00191B85">
        <w:rPr>
          <w:bCs/>
          <w:lang w:val="sr-Cyrl-CS"/>
        </w:rPr>
        <w:t xml:space="preserve"> </w:t>
      </w:r>
      <w:r>
        <w:rPr>
          <w:bCs/>
          <w:lang w:val="sr-Cyrl-CS"/>
        </w:rPr>
        <w:t>Stojković</w:t>
      </w:r>
      <w:r w:rsidR="00191B8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F3DE1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Gordana</w:t>
      </w:r>
      <w:r w:rsidR="00191B85">
        <w:rPr>
          <w:bCs/>
          <w:lang w:val="sr-Cyrl-CS"/>
        </w:rPr>
        <w:t xml:space="preserve"> </w:t>
      </w:r>
      <w:r>
        <w:rPr>
          <w:bCs/>
          <w:lang w:val="sr-Cyrl-CS"/>
        </w:rPr>
        <w:t>Čomić</w:t>
      </w:r>
      <w:r w:rsidR="00DF3DE1" w:rsidRPr="00DF3DE1">
        <w:rPr>
          <w:bCs/>
          <w:lang w:val="sr-Cyrl-CS"/>
        </w:rPr>
        <w:t>.</w:t>
      </w:r>
    </w:p>
    <w:p w:rsidR="00191B85" w:rsidRPr="00DF3DE1" w:rsidRDefault="0027566C" w:rsidP="00191B85">
      <w:pPr>
        <w:ind w:firstLine="720"/>
        <w:contextualSpacing/>
        <w:rPr>
          <w:bCs/>
          <w:lang w:val="sr-Cyrl-CS"/>
        </w:rPr>
      </w:pPr>
      <w:r>
        <w:rPr>
          <w:lang w:val="sr-Cyrl-CS"/>
        </w:rPr>
        <w:t>Pošto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se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više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niko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nije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javio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za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reč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predsednik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Odbora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je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stavio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na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glasanje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ovaj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predlog</w:t>
      </w:r>
      <w:r w:rsidR="00191B85" w:rsidRPr="00191B85">
        <w:rPr>
          <w:lang w:val="sr-Cyrl-CS"/>
        </w:rPr>
        <w:t xml:space="preserve">. </w:t>
      </w:r>
      <w:r>
        <w:rPr>
          <w:lang w:val="sr-Cyrl-CS"/>
        </w:rPr>
        <w:t>Odbor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je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većinom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glasova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prihvatio</w:t>
      </w:r>
      <w:r w:rsidR="00191B85" w:rsidRPr="00191B85">
        <w:rPr>
          <w:lang w:val="sr-Cyrl-CS"/>
        </w:rPr>
        <w:t xml:space="preserve"> </w:t>
      </w:r>
      <w:r>
        <w:rPr>
          <w:lang w:val="sr-Cyrl-CS"/>
        </w:rPr>
        <w:t>Predlog</w:t>
      </w:r>
      <w:r w:rsidR="00191B85" w:rsidRPr="00191B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91B85" w:rsidRPr="00191B85">
        <w:rPr>
          <w:bCs/>
          <w:lang w:val="sr-Cyrl-CS"/>
        </w:rPr>
        <w:t xml:space="preserve"> </w:t>
      </w:r>
      <w:r>
        <w:rPr>
          <w:bCs/>
          <w:lang w:val="sr-Cyrl-CS"/>
        </w:rPr>
        <w:t>članovi</w:t>
      </w:r>
      <w:r w:rsidR="00191B85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delegacije</w:t>
      </w:r>
      <w:r w:rsidR="00191B85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iz</w:t>
      </w:r>
      <w:r w:rsidR="00191B85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191B85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91B85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191B85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integracije</w:t>
      </w:r>
      <w:r w:rsidR="00191B85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budu</w:t>
      </w:r>
      <w:r w:rsidR="00191B85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Dušica</w:t>
      </w:r>
      <w:r w:rsidR="00191B85">
        <w:rPr>
          <w:bCs/>
          <w:lang w:val="sr-Cyrl-CS"/>
        </w:rPr>
        <w:t xml:space="preserve"> </w:t>
      </w:r>
      <w:r>
        <w:rPr>
          <w:bCs/>
          <w:lang w:val="sr-Cyrl-CS"/>
        </w:rPr>
        <w:t>Stojković</w:t>
      </w:r>
      <w:r w:rsidR="00191B8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91B85" w:rsidRPr="00DF3DE1">
        <w:rPr>
          <w:bCs/>
          <w:lang w:val="sr-Cyrl-CS"/>
        </w:rPr>
        <w:t xml:space="preserve"> </w:t>
      </w:r>
      <w:r>
        <w:rPr>
          <w:bCs/>
          <w:lang w:val="sr-Cyrl-CS"/>
        </w:rPr>
        <w:t>Gordana</w:t>
      </w:r>
      <w:r w:rsidR="00191B85">
        <w:rPr>
          <w:bCs/>
          <w:lang w:val="sr-Cyrl-CS"/>
        </w:rPr>
        <w:t xml:space="preserve"> </w:t>
      </w:r>
      <w:r>
        <w:rPr>
          <w:bCs/>
          <w:lang w:val="sr-Cyrl-CS"/>
        </w:rPr>
        <w:t>Čomić</w:t>
      </w:r>
      <w:r w:rsidR="00191B85" w:rsidRPr="00DF3DE1">
        <w:rPr>
          <w:bCs/>
          <w:lang w:val="sr-Cyrl-CS"/>
        </w:rPr>
        <w:t>.</w:t>
      </w:r>
    </w:p>
    <w:p w:rsidR="004C5A6D" w:rsidRPr="00191B85" w:rsidRDefault="004C5A6D" w:rsidP="00DD29FF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C5A6D" w:rsidRDefault="004C5A6D" w:rsidP="00DD29FF">
      <w:pPr>
        <w:rPr>
          <w:lang w:val="sr-Cyrl-CS" w:eastAsia="en-GB"/>
        </w:rPr>
      </w:pPr>
      <w:r w:rsidRPr="004C5A6D">
        <w:rPr>
          <w:lang w:val="sr-Cyrl-CS" w:eastAsia="en-GB"/>
        </w:rPr>
        <w:tab/>
      </w:r>
      <w:r w:rsidR="0027566C">
        <w:rPr>
          <w:lang w:val="sr-Cyrl-CS" w:eastAsia="en-GB"/>
        </w:rPr>
        <w:t>Sednica</w:t>
      </w:r>
      <w:r w:rsidRPr="004C5A6D">
        <w:rPr>
          <w:lang w:val="sr-Cyrl-CS" w:eastAsia="en-GB"/>
        </w:rPr>
        <w:t xml:space="preserve"> </w:t>
      </w:r>
      <w:r w:rsidR="0027566C">
        <w:rPr>
          <w:lang w:val="sr-Cyrl-CS" w:eastAsia="en-GB"/>
        </w:rPr>
        <w:t>je</w:t>
      </w:r>
      <w:r w:rsidRPr="004C5A6D">
        <w:rPr>
          <w:lang w:val="sr-Cyrl-CS" w:eastAsia="en-GB"/>
        </w:rPr>
        <w:t xml:space="preserve"> </w:t>
      </w:r>
      <w:r w:rsidR="0027566C">
        <w:rPr>
          <w:lang w:val="sr-Cyrl-CS" w:eastAsia="en-GB"/>
        </w:rPr>
        <w:t>završena</w:t>
      </w:r>
      <w:r w:rsidRPr="004C5A6D">
        <w:rPr>
          <w:lang w:val="sr-Cyrl-CS" w:eastAsia="en-GB"/>
        </w:rPr>
        <w:t xml:space="preserve"> </w:t>
      </w:r>
      <w:r w:rsidR="0027566C">
        <w:rPr>
          <w:lang w:val="sr-Cyrl-CS" w:eastAsia="en-GB"/>
        </w:rPr>
        <w:t>u</w:t>
      </w:r>
      <w:r w:rsidRPr="004C5A6D">
        <w:rPr>
          <w:lang w:val="sr-Cyrl-CS" w:eastAsia="en-GB"/>
        </w:rPr>
        <w:t xml:space="preserve"> 1</w:t>
      </w:r>
      <w:r w:rsidR="006946EE">
        <w:rPr>
          <w:lang w:val="sr-Cyrl-CS" w:eastAsia="en-GB"/>
        </w:rPr>
        <w:t>4</w:t>
      </w:r>
      <w:r w:rsidRPr="004C5A6D">
        <w:rPr>
          <w:lang w:val="sr-Cyrl-CS" w:eastAsia="en-GB"/>
        </w:rPr>
        <w:t>.</w:t>
      </w:r>
      <w:r w:rsidR="000409F5">
        <w:rPr>
          <w:lang w:val="sr-Cyrl-CS" w:eastAsia="en-GB"/>
        </w:rPr>
        <w:t>50</w:t>
      </w:r>
      <w:r w:rsidRPr="004C5A6D">
        <w:rPr>
          <w:lang w:val="sr-Cyrl-CS" w:eastAsia="en-GB"/>
        </w:rPr>
        <w:t xml:space="preserve"> </w:t>
      </w:r>
      <w:r w:rsidR="0027566C">
        <w:rPr>
          <w:lang w:val="sr-Cyrl-CS" w:eastAsia="en-GB"/>
        </w:rPr>
        <w:t>časova</w:t>
      </w:r>
      <w:r w:rsidRPr="004C5A6D">
        <w:rPr>
          <w:lang w:val="sr-Cyrl-CS" w:eastAsia="en-GB"/>
        </w:rPr>
        <w:t>.</w:t>
      </w:r>
    </w:p>
    <w:p w:rsidR="004C5A6D" w:rsidRPr="004C5A6D" w:rsidRDefault="004C5A6D" w:rsidP="00DD29FF">
      <w:pPr>
        <w:rPr>
          <w:lang w:val="sr-Cyrl-CS" w:eastAsia="en-GB"/>
        </w:rPr>
      </w:pPr>
    </w:p>
    <w:p w:rsidR="004C5A6D" w:rsidRPr="004C5A6D" w:rsidRDefault="0027566C" w:rsidP="00DD29FF">
      <w:pPr>
        <w:ind w:firstLine="720"/>
        <w:rPr>
          <w:lang w:val="sr-Cyrl-CS" w:eastAsia="en-GB"/>
        </w:rPr>
      </w:pPr>
      <w:r>
        <w:rPr>
          <w:lang w:val="ru-RU"/>
        </w:rPr>
        <w:t>Na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sednici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Odbora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vođen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je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tonski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zapis</w:t>
      </w:r>
      <w:r w:rsidR="004C5A6D" w:rsidRPr="004C5A6D">
        <w:rPr>
          <w:lang w:val="ru-RU"/>
        </w:rPr>
        <w:t>.</w:t>
      </w:r>
    </w:p>
    <w:p w:rsidR="004C5A6D" w:rsidRPr="004C5A6D" w:rsidRDefault="004C5A6D" w:rsidP="00DD29FF">
      <w:pPr>
        <w:ind w:firstLine="720"/>
      </w:pPr>
    </w:p>
    <w:p w:rsidR="004C5A6D" w:rsidRPr="004C5A6D" w:rsidRDefault="004C5A6D" w:rsidP="00DD29FF">
      <w:pPr>
        <w:ind w:firstLine="720"/>
        <w:rPr>
          <w:lang w:val="sr-Cyrl-CS"/>
        </w:rPr>
      </w:pPr>
    </w:p>
    <w:p w:rsidR="004C5A6D" w:rsidRPr="004C5A6D" w:rsidRDefault="004C5A6D" w:rsidP="00DD29FF">
      <w:pPr>
        <w:ind w:right="-80"/>
        <w:rPr>
          <w:lang w:val="sr-Cyrl-CS"/>
        </w:rPr>
      </w:pPr>
    </w:p>
    <w:p w:rsidR="004C5A6D" w:rsidRPr="004C5A6D" w:rsidRDefault="0027566C" w:rsidP="00DD29FF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</w:t>
      </w:r>
      <w:r w:rsidR="00BE5ABF">
        <w:rPr>
          <w:lang w:val="sr-Cyrl-CS"/>
        </w:rPr>
        <w:tab/>
      </w:r>
      <w:r w:rsidR="00685AA6">
        <w:rPr>
          <w:lang w:val="sr-Cyrl-CS"/>
        </w:rPr>
        <w:tab/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PREDSEDNIK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C5A6D" w:rsidRPr="004C5A6D" w:rsidRDefault="004C5A6D" w:rsidP="00DD29FF">
      <w:pPr>
        <w:tabs>
          <w:tab w:val="left" w:pos="720"/>
        </w:tabs>
        <w:rPr>
          <w:lang w:val="sr-Cyrl-CS"/>
        </w:rPr>
      </w:pPr>
    </w:p>
    <w:p w:rsidR="004C5A6D" w:rsidRPr="004C5A6D" w:rsidRDefault="0027566C" w:rsidP="00DD29FF">
      <w:pPr>
        <w:tabs>
          <w:tab w:val="left" w:pos="720"/>
        </w:tabs>
      </w:pP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      </w:t>
      </w:r>
      <w:r w:rsidR="00BE5ABF">
        <w:rPr>
          <w:lang w:val="sr-Cyrl-CS"/>
        </w:rPr>
        <w:tab/>
        <w:t xml:space="preserve">      </w:t>
      </w:r>
      <w:r w:rsidR="00685AA6">
        <w:rPr>
          <w:lang w:val="sr-Cyrl-CS"/>
        </w:rPr>
        <w:tab/>
        <w:t xml:space="preserve">      </w:t>
      </w:r>
      <w:r w:rsidR="00BE5ABF">
        <w:rPr>
          <w:lang w:val="sr-Cyrl-CS"/>
        </w:rPr>
        <w:t xml:space="preserve"> </w:t>
      </w: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Senić</w:t>
      </w:r>
    </w:p>
    <w:p w:rsidR="004C5A6D" w:rsidRPr="004C5A6D" w:rsidRDefault="004C5A6D" w:rsidP="00DD29FF"/>
    <w:p w:rsidR="004C5A6D" w:rsidRPr="00733816" w:rsidRDefault="004C5A6D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C5A6D" w:rsidRPr="00733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27" w:rsidRDefault="00771427" w:rsidP="0027566C">
      <w:r>
        <w:separator/>
      </w:r>
    </w:p>
  </w:endnote>
  <w:endnote w:type="continuationSeparator" w:id="0">
    <w:p w:rsidR="00771427" w:rsidRDefault="00771427" w:rsidP="0027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6C" w:rsidRDefault="002756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6C" w:rsidRDefault="002756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6C" w:rsidRDefault="00275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27" w:rsidRDefault="00771427" w:rsidP="0027566C">
      <w:r>
        <w:separator/>
      </w:r>
    </w:p>
  </w:footnote>
  <w:footnote w:type="continuationSeparator" w:id="0">
    <w:p w:rsidR="00771427" w:rsidRDefault="00771427" w:rsidP="00275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6C" w:rsidRDefault="002756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6C" w:rsidRDefault="002756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6C" w:rsidRDefault="002756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9D36AC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409F5"/>
    <w:rsid w:val="00055658"/>
    <w:rsid w:val="00072C3B"/>
    <w:rsid w:val="00140FAA"/>
    <w:rsid w:val="00143901"/>
    <w:rsid w:val="00191B85"/>
    <w:rsid w:val="001B6550"/>
    <w:rsid w:val="0027566C"/>
    <w:rsid w:val="00325E70"/>
    <w:rsid w:val="00366715"/>
    <w:rsid w:val="003C2FDF"/>
    <w:rsid w:val="00422FE8"/>
    <w:rsid w:val="00435A0B"/>
    <w:rsid w:val="00485E02"/>
    <w:rsid w:val="00494AF8"/>
    <w:rsid w:val="004C5A6D"/>
    <w:rsid w:val="004F1715"/>
    <w:rsid w:val="005354E6"/>
    <w:rsid w:val="005817F1"/>
    <w:rsid w:val="00656CC2"/>
    <w:rsid w:val="00671758"/>
    <w:rsid w:val="00685AA6"/>
    <w:rsid w:val="006946EE"/>
    <w:rsid w:val="00695E27"/>
    <w:rsid w:val="006C4F00"/>
    <w:rsid w:val="006F2282"/>
    <w:rsid w:val="00733816"/>
    <w:rsid w:val="00771427"/>
    <w:rsid w:val="007C12FA"/>
    <w:rsid w:val="007D30E7"/>
    <w:rsid w:val="00814F64"/>
    <w:rsid w:val="008A6E8E"/>
    <w:rsid w:val="00926FE8"/>
    <w:rsid w:val="009B01CC"/>
    <w:rsid w:val="00A022F9"/>
    <w:rsid w:val="00AE51C1"/>
    <w:rsid w:val="00AE5D1D"/>
    <w:rsid w:val="00B543AC"/>
    <w:rsid w:val="00B60A56"/>
    <w:rsid w:val="00BA7AF8"/>
    <w:rsid w:val="00BE5ABF"/>
    <w:rsid w:val="00C01D28"/>
    <w:rsid w:val="00CB1DD7"/>
    <w:rsid w:val="00CD4F1D"/>
    <w:rsid w:val="00CF441A"/>
    <w:rsid w:val="00D21B65"/>
    <w:rsid w:val="00DD29FF"/>
    <w:rsid w:val="00DD4273"/>
    <w:rsid w:val="00D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5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6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5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6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5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6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5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6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D96E-F145-489C-A2FC-11E057FF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Sandra Stankovic</cp:lastModifiedBy>
  <cp:revision>23</cp:revision>
  <dcterms:created xsi:type="dcterms:W3CDTF">2015-06-11T06:52:00Z</dcterms:created>
  <dcterms:modified xsi:type="dcterms:W3CDTF">2015-07-10T13:28:00Z</dcterms:modified>
</cp:coreProperties>
</file>